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F48C" w14:textId="77777777" w:rsidR="003671A1" w:rsidRPr="00EB3A87" w:rsidRDefault="00EB3A87" w:rsidP="007B6A26">
      <w:pPr>
        <w:spacing w:after="0" w:line="240" w:lineRule="auto"/>
        <w:jc w:val="center"/>
        <w:rPr>
          <w:rFonts w:ascii="Times New Roman" w:eastAsia="Times New Roman" w:hAnsi="Times New Roman" w:cs="Times New Roman"/>
          <w:b/>
          <w:bCs/>
          <w:color w:val="000000"/>
          <w:sz w:val="30"/>
          <w:szCs w:val="30"/>
        </w:rPr>
      </w:pPr>
      <w:r>
        <w:rPr>
          <w:rFonts w:ascii="Times New Roman" w:eastAsia="Times New Roman" w:hAnsi="Times New Roman" w:cs="Times New Roman"/>
          <w:b/>
          <w:bCs/>
          <w:color w:val="000000"/>
          <w:sz w:val="30"/>
          <w:szCs w:val="30"/>
        </w:rPr>
        <w:t>LIÊN ĐOÀN BÓNG BÀN VIỆT NAM</w:t>
      </w:r>
    </w:p>
    <w:p w14:paraId="637C74BA" w14:textId="77777777" w:rsidR="00E91D19" w:rsidRDefault="003671A1" w:rsidP="007B6A26">
      <w:pPr>
        <w:spacing w:after="0" w:line="240" w:lineRule="auto"/>
        <w:jc w:val="center"/>
        <w:rPr>
          <w:rFonts w:ascii="Times New Roman" w:eastAsia="Times New Roman" w:hAnsi="Times New Roman" w:cs="Times New Roman"/>
          <w:b/>
          <w:bCs/>
          <w:color w:val="000000"/>
          <w:sz w:val="30"/>
          <w:szCs w:val="30"/>
        </w:rPr>
      </w:pPr>
      <w:r w:rsidRPr="003671A1">
        <w:rPr>
          <w:rFonts w:ascii="Times New Roman" w:eastAsia="Times New Roman" w:hAnsi="Times New Roman" w:cs="Times New Roman"/>
          <w:b/>
          <w:bCs/>
          <w:color w:val="000000"/>
          <w:sz w:val="30"/>
          <w:szCs w:val="30"/>
        </w:rPr>
        <w:t>LIÊN ĐOÀN BÓNG BÀN T</w:t>
      </w:r>
      <w:r w:rsidR="00EB3A87">
        <w:rPr>
          <w:rFonts w:ascii="Times New Roman" w:eastAsia="Times New Roman" w:hAnsi="Times New Roman" w:cs="Times New Roman"/>
          <w:b/>
          <w:bCs/>
          <w:color w:val="000000"/>
          <w:sz w:val="30"/>
          <w:szCs w:val="30"/>
        </w:rPr>
        <w:t>P. HỒ CHÍ MINH</w:t>
      </w:r>
    </w:p>
    <w:p w14:paraId="3896E38E" w14:textId="77777777" w:rsidR="007B6A26" w:rsidRPr="003671A1" w:rsidRDefault="00E91D19" w:rsidP="007B6A26">
      <w:pPr>
        <w:spacing w:after="0" w:line="240" w:lineRule="auto"/>
        <w:jc w:val="center"/>
        <w:rPr>
          <w:rFonts w:ascii="Times New Roman" w:eastAsia="Times New Roman" w:hAnsi="Times New Roman" w:cs="Times New Roman"/>
          <w:b/>
          <w:bCs/>
          <w:color w:val="000000"/>
          <w:sz w:val="30"/>
          <w:szCs w:val="30"/>
        </w:rPr>
      </w:pPr>
      <w:r>
        <w:rPr>
          <w:rFonts w:ascii="Times New Roman" w:eastAsia="Times New Roman" w:hAnsi="Times New Roman" w:cs="Times New Roman"/>
          <w:b/>
          <w:bCs/>
          <w:color w:val="000000"/>
          <w:sz w:val="30"/>
          <w:szCs w:val="30"/>
        </w:rPr>
        <w:t>oooOOOooo</w:t>
      </w:r>
      <w:r w:rsidR="007B6A26" w:rsidRPr="003671A1">
        <w:rPr>
          <w:rFonts w:ascii="Times New Roman" w:eastAsia="Times New Roman" w:hAnsi="Times New Roman" w:cs="Times New Roman"/>
          <w:b/>
          <w:bCs/>
          <w:color w:val="000000"/>
          <w:sz w:val="30"/>
          <w:szCs w:val="30"/>
        </w:rPr>
        <w:br/>
      </w:r>
    </w:p>
    <w:p w14:paraId="0FA48C37" w14:textId="77777777" w:rsidR="007B6A26" w:rsidRPr="00067FB4" w:rsidRDefault="007B6A26" w:rsidP="007B6A26">
      <w:pPr>
        <w:spacing w:after="0" w:line="240" w:lineRule="auto"/>
        <w:jc w:val="center"/>
        <w:rPr>
          <w:rFonts w:ascii="Arial" w:eastAsia="Times New Roman" w:hAnsi="Arial" w:cs="Arial"/>
          <w:b/>
          <w:bCs/>
          <w:color w:val="000000"/>
          <w:sz w:val="24"/>
          <w:szCs w:val="24"/>
        </w:rPr>
      </w:pPr>
    </w:p>
    <w:p w14:paraId="36A3D45A" w14:textId="77777777" w:rsidR="007B6A26" w:rsidRDefault="007B6A26" w:rsidP="007B6A26">
      <w:pPr>
        <w:spacing w:after="0" w:line="240" w:lineRule="auto"/>
        <w:jc w:val="center"/>
        <w:rPr>
          <w:rFonts w:ascii="Arial" w:eastAsia="Times New Roman" w:hAnsi="Arial" w:cs="Arial"/>
          <w:b/>
          <w:bCs/>
          <w:color w:val="000000"/>
          <w:sz w:val="24"/>
          <w:szCs w:val="24"/>
        </w:rPr>
      </w:pPr>
    </w:p>
    <w:p w14:paraId="46164747" w14:textId="77777777" w:rsidR="003671A1" w:rsidRDefault="003671A1" w:rsidP="007B6A26">
      <w:pPr>
        <w:spacing w:after="0" w:line="240" w:lineRule="auto"/>
        <w:jc w:val="center"/>
        <w:rPr>
          <w:rFonts w:ascii="Arial" w:eastAsia="Times New Roman" w:hAnsi="Arial" w:cs="Arial"/>
          <w:b/>
          <w:bCs/>
          <w:color w:val="000000"/>
          <w:sz w:val="24"/>
          <w:szCs w:val="24"/>
        </w:rPr>
      </w:pPr>
    </w:p>
    <w:p w14:paraId="5FB94CAD" w14:textId="77777777" w:rsidR="003671A1" w:rsidRDefault="003671A1" w:rsidP="007B6A26">
      <w:pPr>
        <w:spacing w:after="0" w:line="240" w:lineRule="auto"/>
        <w:jc w:val="center"/>
        <w:rPr>
          <w:rFonts w:ascii="Arial" w:eastAsia="Times New Roman" w:hAnsi="Arial" w:cs="Arial"/>
          <w:b/>
          <w:bCs/>
          <w:color w:val="000000"/>
          <w:sz w:val="24"/>
          <w:szCs w:val="24"/>
        </w:rPr>
      </w:pPr>
    </w:p>
    <w:p w14:paraId="62BF798A" w14:textId="77777777" w:rsidR="00A267AD" w:rsidRDefault="00A267AD" w:rsidP="007B6A26">
      <w:pPr>
        <w:spacing w:after="0" w:line="240" w:lineRule="auto"/>
        <w:jc w:val="center"/>
        <w:rPr>
          <w:rFonts w:ascii="Arial" w:eastAsia="Times New Roman" w:hAnsi="Arial" w:cs="Arial"/>
          <w:b/>
          <w:bCs/>
          <w:color w:val="000000"/>
          <w:sz w:val="24"/>
          <w:szCs w:val="24"/>
        </w:rPr>
      </w:pPr>
    </w:p>
    <w:p w14:paraId="66A6842A" w14:textId="77777777" w:rsidR="00A267AD" w:rsidRDefault="00A267AD" w:rsidP="007B6A26">
      <w:pPr>
        <w:spacing w:after="0" w:line="240" w:lineRule="auto"/>
        <w:jc w:val="center"/>
        <w:rPr>
          <w:rFonts w:ascii="Arial" w:eastAsia="Times New Roman" w:hAnsi="Arial" w:cs="Arial"/>
          <w:b/>
          <w:bCs/>
          <w:color w:val="000000"/>
          <w:sz w:val="24"/>
          <w:szCs w:val="24"/>
        </w:rPr>
      </w:pPr>
    </w:p>
    <w:p w14:paraId="1D2921B7" w14:textId="77777777" w:rsidR="00A267AD" w:rsidRDefault="00A267AD" w:rsidP="007B6A26">
      <w:pPr>
        <w:spacing w:after="0" w:line="240" w:lineRule="auto"/>
        <w:jc w:val="center"/>
        <w:rPr>
          <w:rFonts w:ascii="Arial" w:eastAsia="Times New Roman" w:hAnsi="Arial" w:cs="Arial"/>
          <w:b/>
          <w:bCs/>
          <w:color w:val="000000"/>
          <w:sz w:val="24"/>
          <w:szCs w:val="24"/>
        </w:rPr>
      </w:pPr>
    </w:p>
    <w:p w14:paraId="4DFF36E2" w14:textId="77777777" w:rsidR="00A267AD" w:rsidRDefault="00A267AD" w:rsidP="007B6A26">
      <w:pPr>
        <w:spacing w:after="0" w:line="240" w:lineRule="auto"/>
        <w:jc w:val="center"/>
        <w:rPr>
          <w:rFonts w:ascii="Arial" w:eastAsia="Times New Roman" w:hAnsi="Arial" w:cs="Arial"/>
          <w:b/>
          <w:bCs/>
          <w:color w:val="000000"/>
          <w:sz w:val="24"/>
          <w:szCs w:val="24"/>
        </w:rPr>
      </w:pPr>
    </w:p>
    <w:p w14:paraId="52E947EE" w14:textId="77777777" w:rsidR="00A267AD" w:rsidRDefault="00A267AD" w:rsidP="007B6A26">
      <w:pPr>
        <w:spacing w:after="0" w:line="240" w:lineRule="auto"/>
        <w:jc w:val="center"/>
        <w:rPr>
          <w:rFonts w:ascii="Arial" w:eastAsia="Times New Roman" w:hAnsi="Arial" w:cs="Arial"/>
          <w:b/>
          <w:bCs/>
          <w:color w:val="000000"/>
          <w:sz w:val="24"/>
          <w:szCs w:val="24"/>
        </w:rPr>
      </w:pPr>
    </w:p>
    <w:p w14:paraId="5A794868" w14:textId="77777777" w:rsidR="00A267AD" w:rsidRDefault="00A267AD" w:rsidP="007B6A26">
      <w:pPr>
        <w:spacing w:after="0" w:line="240" w:lineRule="auto"/>
        <w:jc w:val="center"/>
        <w:rPr>
          <w:rFonts w:ascii="Arial" w:eastAsia="Times New Roman" w:hAnsi="Arial" w:cs="Arial"/>
          <w:b/>
          <w:bCs/>
          <w:color w:val="000000"/>
          <w:sz w:val="24"/>
          <w:szCs w:val="24"/>
        </w:rPr>
      </w:pPr>
    </w:p>
    <w:p w14:paraId="79DB9A8A" w14:textId="77777777" w:rsidR="00A267AD" w:rsidRDefault="00A267AD" w:rsidP="007B6A26">
      <w:pPr>
        <w:spacing w:after="0" w:line="240" w:lineRule="auto"/>
        <w:jc w:val="center"/>
        <w:rPr>
          <w:rFonts w:ascii="Arial" w:eastAsia="Times New Roman" w:hAnsi="Arial" w:cs="Arial"/>
          <w:b/>
          <w:bCs/>
          <w:color w:val="000000"/>
          <w:sz w:val="24"/>
          <w:szCs w:val="24"/>
        </w:rPr>
      </w:pPr>
    </w:p>
    <w:p w14:paraId="78C49B63" w14:textId="77777777" w:rsidR="003671A1" w:rsidRDefault="003671A1" w:rsidP="007B6A26">
      <w:pPr>
        <w:spacing w:after="0" w:line="240" w:lineRule="auto"/>
        <w:jc w:val="center"/>
        <w:rPr>
          <w:rFonts w:ascii="Arial" w:eastAsia="Times New Roman" w:hAnsi="Arial" w:cs="Arial"/>
          <w:b/>
          <w:bCs/>
          <w:color w:val="000000"/>
          <w:sz w:val="24"/>
          <w:szCs w:val="24"/>
        </w:rPr>
      </w:pPr>
    </w:p>
    <w:p w14:paraId="298A1D87" w14:textId="77777777" w:rsidR="003671A1" w:rsidRDefault="003671A1" w:rsidP="007B6A26">
      <w:pPr>
        <w:spacing w:after="0" w:line="240" w:lineRule="auto"/>
        <w:jc w:val="center"/>
        <w:rPr>
          <w:rFonts w:ascii="Arial" w:eastAsia="Times New Roman" w:hAnsi="Arial" w:cs="Arial"/>
          <w:b/>
          <w:bCs/>
          <w:color w:val="000000"/>
          <w:sz w:val="24"/>
          <w:szCs w:val="24"/>
        </w:rPr>
      </w:pPr>
    </w:p>
    <w:p w14:paraId="329B818F" w14:textId="77777777" w:rsidR="003671A1" w:rsidRDefault="003671A1" w:rsidP="007B6A26">
      <w:pPr>
        <w:spacing w:after="0" w:line="240" w:lineRule="auto"/>
        <w:jc w:val="center"/>
        <w:rPr>
          <w:rFonts w:ascii="Arial" w:eastAsia="Times New Roman" w:hAnsi="Arial" w:cs="Arial"/>
          <w:b/>
          <w:bCs/>
          <w:color w:val="000000"/>
          <w:sz w:val="24"/>
          <w:szCs w:val="24"/>
        </w:rPr>
      </w:pPr>
    </w:p>
    <w:p w14:paraId="12C629A9" w14:textId="77777777" w:rsidR="003671A1" w:rsidRDefault="003671A1" w:rsidP="007B6A26">
      <w:pPr>
        <w:spacing w:after="0" w:line="240" w:lineRule="auto"/>
        <w:jc w:val="center"/>
        <w:rPr>
          <w:rFonts w:ascii="Arial" w:eastAsia="Times New Roman" w:hAnsi="Arial" w:cs="Arial"/>
          <w:b/>
          <w:bCs/>
          <w:color w:val="000000"/>
          <w:sz w:val="24"/>
          <w:szCs w:val="24"/>
        </w:rPr>
      </w:pPr>
    </w:p>
    <w:p w14:paraId="573902A6" w14:textId="77777777" w:rsidR="003671A1" w:rsidRDefault="003671A1" w:rsidP="007B6A26">
      <w:pPr>
        <w:spacing w:after="0" w:line="240" w:lineRule="auto"/>
        <w:jc w:val="center"/>
        <w:rPr>
          <w:rFonts w:ascii="Arial" w:eastAsia="Times New Roman" w:hAnsi="Arial" w:cs="Arial"/>
          <w:b/>
          <w:bCs/>
          <w:color w:val="000000"/>
          <w:sz w:val="24"/>
          <w:szCs w:val="24"/>
        </w:rPr>
      </w:pPr>
    </w:p>
    <w:p w14:paraId="4127745E" w14:textId="77777777" w:rsidR="003671A1" w:rsidRPr="00067FB4" w:rsidRDefault="003671A1" w:rsidP="007B6A26">
      <w:pPr>
        <w:spacing w:after="0" w:line="240" w:lineRule="auto"/>
        <w:jc w:val="center"/>
        <w:rPr>
          <w:rFonts w:ascii="Arial" w:eastAsia="Times New Roman" w:hAnsi="Arial" w:cs="Arial"/>
          <w:b/>
          <w:bCs/>
          <w:color w:val="000000"/>
          <w:sz w:val="24"/>
          <w:szCs w:val="24"/>
        </w:rPr>
      </w:pPr>
    </w:p>
    <w:p w14:paraId="21A820BA" w14:textId="77777777" w:rsidR="007B6A26" w:rsidRPr="00067FB4" w:rsidRDefault="007B6A26" w:rsidP="007B6A26">
      <w:pPr>
        <w:spacing w:after="0" w:line="240" w:lineRule="auto"/>
        <w:jc w:val="center"/>
        <w:rPr>
          <w:rFonts w:ascii="Arial" w:eastAsia="Times New Roman" w:hAnsi="Arial" w:cs="Arial"/>
          <w:b/>
          <w:bCs/>
          <w:color w:val="000000"/>
          <w:sz w:val="24"/>
          <w:szCs w:val="24"/>
        </w:rPr>
      </w:pPr>
    </w:p>
    <w:p w14:paraId="49FC4C99" w14:textId="77777777" w:rsidR="003671A1" w:rsidRDefault="009A2514" w:rsidP="009A2514">
      <w:pPr>
        <w:spacing w:before="120" w:after="120" w:line="240" w:lineRule="auto"/>
        <w:jc w:val="center"/>
        <w:rPr>
          <w:rFonts w:ascii="Arial" w:eastAsia="Times New Roman" w:hAnsi="Arial" w:cs="Arial"/>
          <w:b/>
          <w:bCs/>
          <w:color w:val="000000"/>
          <w:sz w:val="100"/>
          <w:szCs w:val="100"/>
        </w:rPr>
      </w:pPr>
      <w:r>
        <w:rPr>
          <w:rFonts w:ascii="Arial" w:eastAsia="Times New Roman" w:hAnsi="Arial" w:cs="Arial"/>
          <w:b/>
          <w:bCs/>
          <w:color w:val="000000"/>
          <w:sz w:val="100"/>
          <w:szCs w:val="100"/>
        </w:rPr>
        <w:t>LUẬT</w:t>
      </w:r>
    </w:p>
    <w:p w14:paraId="6F1358EE" w14:textId="77777777" w:rsidR="00EB3A87" w:rsidRPr="007E000F" w:rsidRDefault="009A2514" w:rsidP="009A2514">
      <w:pPr>
        <w:spacing w:before="120" w:after="120" w:line="240" w:lineRule="auto"/>
        <w:jc w:val="center"/>
        <w:rPr>
          <w:rFonts w:ascii="Arial" w:eastAsia="Times New Roman" w:hAnsi="Arial" w:cs="Arial"/>
          <w:b/>
          <w:bCs/>
          <w:color w:val="000000"/>
          <w:sz w:val="100"/>
          <w:szCs w:val="100"/>
        </w:rPr>
      </w:pPr>
      <w:r>
        <w:rPr>
          <w:rFonts w:ascii="Arial" w:eastAsia="Times New Roman" w:hAnsi="Arial" w:cs="Arial"/>
          <w:b/>
          <w:bCs/>
          <w:color w:val="000000"/>
          <w:sz w:val="100"/>
          <w:szCs w:val="100"/>
        </w:rPr>
        <w:t>BÓNG BÀN</w:t>
      </w:r>
    </w:p>
    <w:p w14:paraId="54478A03" w14:textId="77777777" w:rsidR="009A2514" w:rsidRPr="009A2514" w:rsidRDefault="009A2514" w:rsidP="009A2514">
      <w:pPr>
        <w:spacing w:before="120" w:after="120" w:line="240" w:lineRule="auto"/>
        <w:jc w:val="center"/>
        <w:rPr>
          <w:rFonts w:ascii="Arial" w:eastAsia="Times New Roman" w:hAnsi="Arial" w:cs="Arial"/>
          <w:b/>
          <w:bCs/>
          <w:color w:val="000000"/>
          <w:sz w:val="44"/>
          <w:szCs w:val="100"/>
        </w:rPr>
      </w:pPr>
      <w:r w:rsidRPr="009A2514">
        <w:rPr>
          <w:rFonts w:ascii="Arial" w:eastAsia="Times New Roman" w:hAnsi="Arial" w:cs="Arial"/>
          <w:b/>
          <w:bCs/>
          <w:color w:val="000000"/>
          <w:sz w:val="44"/>
          <w:szCs w:val="100"/>
        </w:rPr>
        <w:t>(Dịch theo luật Bóng bàn</w:t>
      </w:r>
      <w:r>
        <w:rPr>
          <w:rFonts w:ascii="Arial" w:eastAsia="Times New Roman" w:hAnsi="Arial" w:cs="Arial"/>
          <w:b/>
          <w:bCs/>
          <w:color w:val="000000"/>
          <w:sz w:val="44"/>
          <w:szCs w:val="100"/>
        </w:rPr>
        <w:t xml:space="preserve"> c</w:t>
      </w:r>
      <w:r w:rsidRPr="009A2514">
        <w:rPr>
          <w:rFonts w:ascii="Arial" w:eastAsia="Times New Roman" w:hAnsi="Arial" w:cs="Arial"/>
          <w:b/>
          <w:bCs/>
          <w:color w:val="000000"/>
          <w:sz w:val="44"/>
          <w:szCs w:val="100"/>
        </w:rPr>
        <w:t>ủa ITTF)</w:t>
      </w:r>
    </w:p>
    <w:p w14:paraId="57867020" w14:textId="77777777" w:rsidR="007E000F" w:rsidRDefault="007E000F" w:rsidP="007B6A26">
      <w:pPr>
        <w:spacing w:after="0" w:line="240" w:lineRule="auto"/>
        <w:jc w:val="center"/>
        <w:rPr>
          <w:rFonts w:ascii="Arial" w:hAnsi="Arial" w:cs="Arial"/>
          <w:b/>
          <w:bCs/>
          <w:color w:val="000000"/>
          <w:sz w:val="32"/>
          <w:szCs w:val="32"/>
        </w:rPr>
      </w:pPr>
    </w:p>
    <w:p w14:paraId="5B887010" w14:textId="77777777" w:rsidR="00EB3A87" w:rsidRDefault="00EB3A87" w:rsidP="007B6A26">
      <w:pPr>
        <w:spacing w:after="0" w:line="240" w:lineRule="auto"/>
        <w:jc w:val="center"/>
        <w:rPr>
          <w:rFonts w:ascii="Arial" w:eastAsia="Times New Roman" w:hAnsi="Arial" w:cs="Arial"/>
          <w:b/>
          <w:bCs/>
          <w:color w:val="000000"/>
          <w:sz w:val="100"/>
          <w:szCs w:val="100"/>
        </w:rPr>
      </w:pPr>
    </w:p>
    <w:p w14:paraId="1C3FF9FE" w14:textId="77777777" w:rsidR="00EB3A87" w:rsidRDefault="00EB3A87" w:rsidP="007B6A26">
      <w:pPr>
        <w:spacing w:after="0" w:line="240" w:lineRule="auto"/>
        <w:jc w:val="center"/>
        <w:rPr>
          <w:rFonts w:ascii="Arial" w:eastAsia="Times New Roman" w:hAnsi="Arial" w:cs="Arial"/>
          <w:b/>
          <w:bCs/>
          <w:color w:val="000000"/>
          <w:sz w:val="100"/>
          <w:szCs w:val="100"/>
        </w:rPr>
      </w:pPr>
    </w:p>
    <w:p w14:paraId="5D66597E"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3A8416E8"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786F9DD7"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6D073FF5"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4A2D87C6"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4FBE94D0"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5D5FE041"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422AFEA5"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0677E267" w14:textId="77777777" w:rsidR="007B6A26" w:rsidRDefault="007B6A26" w:rsidP="007B6A26">
      <w:pPr>
        <w:spacing w:after="0" w:line="240" w:lineRule="auto"/>
        <w:jc w:val="center"/>
        <w:rPr>
          <w:rFonts w:ascii="Arial" w:eastAsia="Times New Roman" w:hAnsi="Arial" w:cs="Arial"/>
          <w:color w:val="000000"/>
          <w:sz w:val="24"/>
          <w:szCs w:val="24"/>
        </w:rPr>
      </w:pPr>
    </w:p>
    <w:p w14:paraId="40353075" w14:textId="77777777" w:rsidR="005646A8" w:rsidRPr="00067FB4" w:rsidRDefault="005646A8" w:rsidP="007B6A26">
      <w:pPr>
        <w:spacing w:after="0" w:line="240" w:lineRule="auto"/>
        <w:jc w:val="center"/>
        <w:rPr>
          <w:rFonts w:ascii="Arial" w:eastAsia="Times New Roman" w:hAnsi="Arial" w:cs="Arial"/>
          <w:color w:val="000000"/>
          <w:sz w:val="24"/>
          <w:szCs w:val="24"/>
        </w:rPr>
      </w:pPr>
    </w:p>
    <w:p w14:paraId="5390C455" w14:textId="77777777" w:rsidR="007B6A26" w:rsidRPr="00067FB4" w:rsidRDefault="007B6A26" w:rsidP="007B6A26">
      <w:pPr>
        <w:spacing w:after="0" w:line="240" w:lineRule="auto"/>
        <w:jc w:val="center"/>
        <w:rPr>
          <w:rFonts w:ascii="Arial" w:eastAsia="Times New Roman" w:hAnsi="Arial" w:cs="Arial"/>
          <w:color w:val="000000"/>
          <w:sz w:val="24"/>
          <w:szCs w:val="24"/>
        </w:rPr>
      </w:pPr>
    </w:p>
    <w:p w14:paraId="73C8C3D2" w14:textId="77777777" w:rsidR="00013238" w:rsidRPr="004239D4" w:rsidRDefault="007B6A26" w:rsidP="00067FB4">
      <w:pPr>
        <w:spacing w:after="0" w:line="240" w:lineRule="auto"/>
        <w:jc w:val="both"/>
        <w:rPr>
          <w:rFonts w:ascii="Arial" w:eastAsia="Times New Roman" w:hAnsi="Arial" w:cs="Arial"/>
          <w:b/>
          <w:bCs/>
          <w:color w:val="000000"/>
          <w:sz w:val="24"/>
          <w:szCs w:val="24"/>
        </w:rPr>
      </w:pPr>
      <w:r w:rsidRPr="004239D4">
        <w:rPr>
          <w:rFonts w:ascii="Arial" w:eastAsia="Times New Roman" w:hAnsi="Arial" w:cs="Arial"/>
          <w:b/>
          <w:bCs/>
          <w:color w:val="000000"/>
          <w:sz w:val="24"/>
          <w:szCs w:val="24"/>
        </w:rPr>
        <w:lastRenderedPageBreak/>
        <w:t xml:space="preserve">2 </w:t>
      </w:r>
      <w:r w:rsidR="00013238" w:rsidRPr="004239D4">
        <w:rPr>
          <w:rFonts w:ascii="Times New Roman" w:eastAsia="Times New Roman" w:hAnsi="Times New Roman" w:cs="Times New Roman"/>
          <w:b/>
          <w:bCs/>
          <w:color w:val="000000"/>
          <w:sz w:val="24"/>
          <w:szCs w:val="24"/>
        </w:rPr>
        <w:t>LUẬT BÓNG BÀN</w:t>
      </w:r>
      <w:r w:rsidR="00EB3A87" w:rsidRPr="004239D4">
        <w:rPr>
          <w:rFonts w:ascii="Times New Roman" w:eastAsia="Times New Roman" w:hAnsi="Times New Roman" w:cs="Times New Roman"/>
          <w:b/>
          <w:bCs/>
          <w:color w:val="000000"/>
          <w:sz w:val="24"/>
          <w:szCs w:val="24"/>
        </w:rPr>
        <w:t xml:space="preserve"> </w:t>
      </w:r>
      <w:r w:rsidR="009A2514" w:rsidRPr="009A2514">
        <w:rPr>
          <w:rFonts w:ascii="Times New Roman" w:hAnsi="Times New Roman" w:cs="Times New Roman"/>
          <w:b/>
          <w:bCs/>
          <w:color w:val="FF0000"/>
          <w:sz w:val="24"/>
          <w:szCs w:val="24"/>
        </w:rPr>
        <w:t>(</w:t>
      </w:r>
      <w:r w:rsidR="00EB3A87" w:rsidRPr="009A2514">
        <w:rPr>
          <w:rFonts w:ascii="Times New Roman" w:hAnsi="Times New Roman" w:cs="Times New Roman"/>
          <w:b/>
          <w:bCs/>
          <w:color w:val="FF0000"/>
          <w:sz w:val="24"/>
          <w:szCs w:val="24"/>
        </w:rPr>
        <w:t xml:space="preserve">có hiệu lực từ ngày 1 tháng 1 năm </w:t>
      </w:r>
      <w:r w:rsidR="009A2514" w:rsidRPr="009A2514">
        <w:rPr>
          <w:rFonts w:ascii="Times New Roman" w:hAnsi="Times New Roman" w:cs="Times New Roman"/>
          <w:b/>
          <w:bCs/>
          <w:color w:val="FF0000"/>
          <w:sz w:val="24"/>
          <w:szCs w:val="24"/>
        </w:rPr>
        <w:t>2025</w:t>
      </w:r>
      <w:r w:rsidR="00EB3A87" w:rsidRPr="009A2514">
        <w:rPr>
          <w:rFonts w:ascii="Times New Roman" w:hAnsi="Times New Roman" w:cs="Times New Roman"/>
          <w:b/>
          <w:bCs/>
          <w:color w:val="FF0000"/>
          <w:sz w:val="24"/>
          <w:szCs w:val="24"/>
        </w:rPr>
        <w:t>)</w:t>
      </w:r>
    </w:p>
    <w:p w14:paraId="780D5269" w14:textId="77777777" w:rsidR="00013238" w:rsidRDefault="007B6A26" w:rsidP="00EB3A87">
      <w:pPr>
        <w:spacing w:after="0" w:line="257"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2.1 </w:t>
      </w:r>
      <w:r w:rsidR="00013238" w:rsidRPr="00013238">
        <w:rPr>
          <w:rFonts w:ascii="Times New Roman" w:eastAsia="Times New Roman" w:hAnsi="Times New Roman" w:cs="Times New Roman"/>
          <w:b/>
          <w:bCs/>
          <w:color w:val="000000"/>
          <w:sz w:val="26"/>
          <w:szCs w:val="26"/>
        </w:rPr>
        <w:t>BÀN</w:t>
      </w:r>
    </w:p>
    <w:p w14:paraId="321F818D" w14:textId="77777777" w:rsidR="00783CFB" w:rsidRDefault="007B6A26" w:rsidP="00EB3A87">
      <w:pPr>
        <w:spacing w:after="0" w:line="257"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2.1.1 </w:t>
      </w:r>
      <w:r w:rsidR="00783CFB" w:rsidRPr="00D40159">
        <w:rPr>
          <w:rFonts w:ascii="Times New Roman" w:hAnsi="Times New Roman" w:cs="Times New Roman"/>
          <w:sz w:val="26"/>
          <w:szCs w:val="26"/>
        </w:rPr>
        <w:t>Phần mặt trên của bàn gọi là mặt đánh bóng (mặt bàn) hình chữ nhật dài 2m74, rộng 1m525, nằm trong một mặt phẳng nằm ngang cao 76cm tính từ mặt đất.</w:t>
      </w:r>
    </w:p>
    <w:p w14:paraId="7DB9DE5A" w14:textId="77777777" w:rsidR="009547A1" w:rsidRDefault="007B6A26" w:rsidP="00EB3A87">
      <w:pPr>
        <w:tabs>
          <w:tab w:val="left" w:pos="1134"/>
        </w:tabs>
        <w:spacing w:after="0" w:line="257"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2.1.2 </w:t>
      </w:r>
      <w:r w:rsidR="009547A1" w:rsidRPr="00D40159">
        <w:rPr>
          <w:rFonts w:ascii="Times New Roman" w:hAnsi="Times New Roman" w:cs="Times New Roman"/>
          <w:sz w:val="26"/>
          <w:szCs w:val="26"/>
        </w:rPr>
        <w:t>Mặt bàn không bao gồm các cạnh bên của mặt bàn.</w:t>
      </w:r>
    </w:p>
    <w:p w14:paraId="5E94249F" w14:textId="77777777" w:rsidR="009547A1" w:rsidRDefault="007B6A26" w:rsidP="00EB3A87">
      <w:pPr>
        <w:spacing w:after="0" w:line="257"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2.1.3 </w:t>
      </w:r>
      <w:r w:rsidR="009547A1" w:rsidRPr="00D40159">
        <w:rPr>
          <w:rFonts w:ascii="Times New Roman" w:hAnsi="Times New Roman" w:cs="Times New Roman"/>
          <w:sz w:val="26"/>
          <w:szCs w:val="26"/>
        </w:rPr>
        <w:t>Mặt bàn có thể làm bằng bất cứ chất liệu nào và phải có một độ nảy đồng đều khoảng 23cm khi để quả bóng tiêu chuẩn rơi từ độ cao 30cm xuống mặt bàn đó</w:t>
      </w:r>
      <w:r w:rsidR="009547A1">
        <w:rPr>
          <w:rFonts w:ascii="Times New Roman" w:hAnsi="Times New Roman" w:cs="Times New Roman"/>
          <w:sz w:val="26"/>
          <w:szCs w:val="26"/>
        </w:rPr>
        <w:t>.</w:t>
      </w:r>
    </w:p>
    <w:p w14:paraId="744DC066" w14:textId="77777777" w:rsidR="009547A1" w:rsidRDefault="007B6A26" w:rsidP="00EB3A87">
      <w:pPr>
        <w:spacing w:after="0" w:line="257"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2.1.4 </w:t>
      </w:r>
      <w:r w:rsidR="009547A1" w:rsidRPr="00D40159">
        <w:rPr>
          <w:rFonts w:ascii="Times New Roman" w:hAnsi="Times New Roman" w:cs="Times New Roman"/>
          <w:sz w:val="26"/>
          <w:szCs w:val="26"/>
        </w:rPr>
        <w:t>Mặt bàn phải có mầu sẫm đồng đều và mờ, xung quanh mặt bàn có một đường vạch kẻ trắng rộng 2cm, mỗi vạch theo chiều dài 2m74 của bàn gọi là đường biên dọc</w:t>
      </w:r>
      <w:r w:rsidR="009547A1">
        <w:rPr>
          <w:rFonts w:ascii="Times New Roman" w:hAnsi="Times New Roman" w:cs="Times New Roman"/>
          <w:sz w:val="26"/>
          <w:szCs w:val="26"/>
        </w:rPr>
        <w:t xml:space="preserve"> rộng 2cm</w:t>
      </w:r>
      <w:r w:rsidR="009547A1" w:rsidRPr="00D40159">
        <w:rPr>
          <w:rFonts w:ascii="Times New Roman" w:hAnsi="Times New Roman" w:cs="Times New Roman"/>
          <w:sz w:val="26"/>
          <w:szCs w:val="26"/>
        </w:rPr>
        <w:t>, mỗi vạch theo chiều rộng 1m525 của bàn gọi là đường biên ngang (</w:t>
      </w:r>
      <w:r w:rsidR="009547A1">
        <w:rPr>
          <w:rFonts w:ascii="Times New Roman" w:hAnsi="Times New Roman" w:cs="Times New Roman"/>
          <w:sz w:val="26"/>
          <w:szCs w:val="26"/>
        </w:rPr>
        <w:t xml:space="preserve"> </w:t>
      </w:r>
      <w:r w:rsidR="009547A1" w:rsidRPr="00D40159">
        <w:rPr>
          <w:rFonts w:ascii="Times New Roman" w:hAnsi="Times New Roman" w:cs="Times New Roman"/>
          <w:sz w:val="26"/>
          <w:szCs w:val="26"/>
        </w:rPr>
        <w:t>đường cuối bàn</w:t>
      </w:r>
      <w:r w:rsidR="009547A1">
        <w:rPr>
          <w:rFonts w:ascii="Times New Roman" w:hAnsi="Times New Roman" w:cs="Times New Roman"/>
          <w:sz w:val="26"/>
          <w:szCs w:val="26"/>
        </w:rPr>
        <w:t xml:space="preserve"> </w:t>
      </w:r>
      <w:r w:rsidR="009547A1" w:rsidRPr="00D40159">
        <w:rPr>
          <w:rFonts w:ascii="Times New Roman" w:hAnsi="Times New Roman" w:cs="Times New Roman"/>
          <w:sz w:val="26"/>
          <w:szCs w:val="26"/>
        </w:rPr>
        <w:t>).</w:t>
      </w:r>
    </w:p>
    <w:p w14:paraId="65DB04AF" w14:textId="77777777" w:rsidR="006F6F7A" w:rsidRDefault="007B6A26" w:rsidP="00EB3A87">
      <w:pPr>
        <w:spacing w:after="0" w:line="257"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2.1.5 </w:t>
      </w:r>
      <w:r w:rsidR="006F6F7A" w:rsidRPr="00D40159">
        <w:rPr>
          <w:rFonts w:ascii="Times New Roman" w:hAnsi="Times New Roman" w:cs="Times New Roman"/>
          <w:sz w:val="26"/>
          <w:szCs w:val="26"/>
        </w:rPr>
        <w:t>Mặt bàn được chia thành 2 phần bằng nhau bởi một cái lưới thẳng đứng song song với đường biên ngang, nối hai điểm giữa của đường biên dọc chia đôi bàn thành hai phần bằng nhau.</w:t>
      </w:r>
    </w:p>
    <w:p w14:paraId="1E4FA2B1" w14:textId="77777777" w:rsidR="006F6F7A" w:rsidRPr="00FA711C" w:rsidRDefault="007B6A26" w:rsidP="00EB3A87">
      <w:pPr>
        <w:spacing w:after="0" w:line="257" w:lineRule="auto"/>
        <w:jc w:val="both"/>
        <w:rPr>
          <w:rFonts w:ascii="Times New Roman" w:hAnsi="Times New Roman" w:cs="Times New Roman"/>
          <w:w w:val="90"/>
          <w:sz w:val="26"/>
          <w:szCs w:val="26"/>
        </w:rPr>
      </w:pPr>
      <w:r w:rsidRPr="00067FB4">
        <w:rPr>
          <w:rFonts w:ascii="Arial" w:eastAsia="Times New Roman" w:hAnsi="Arial" w:cs="Arial"/>
          <w:color w:val="000000"/>
          <w:sz w:val="24"/>
          <w:szCs w:val="24"/>
        </w:rPr>
        <w:t xml:space="preserve">2.1.6 </w:t>
      </w:r>
      <w:r w:rsidR="006F6F7A" w:rsidRPr="00FA711C">
        <w:rPr>
          <w:rFonts w:ascii="Times New Roman" w:hAnsi="Times New Roman" w:cs="Times New Roman"/>
          <w:w w:val="90"/>
          <w:sz w:val="26"/>
          <w:szCs w:val="26"/>
        </w:rPr>
        <w:t>Để đánh đôi, mỗi phần mặt bàn lại chia thành 2 phần bằng nhau bởi một đường vạch giữa màu trắng rộng 3mm song song với các đường biên dọc. Đường vạch giữa được coi như thuộc về phần bên phải của mỗi nửa bàn.</w:t>
      </w:r>
    </w:p>
    <w:p w14:paraId="7021101A" w14:textId="77777777" w:rsidR="006F6F7A" w:rsidRDefault="007B6A26" w:rsidP="00EB3A87">
      <w:pPr>
        <w:spacing w:after="0" w:line="257" w:lineRule="auto"/>
        <w:jc w:val="both"/>
        <w:rPr>
          <w:rFonts w:ascii="Times New Roman" w:eastAsia="Times New Roman" w:hAnsi="Times New Roman" w:cs="Times New Roman"/>
          <w:b/>
          <w:sz w:val="26"/>
          <w:szCs w:val="26"/>
        </w:rPr>
      </w:pPr>
      <w:r w:rsidRPr="000E0CC6">
        <w:rPr>
          <w:rFonts w:ascii="Arial" w:eastAsia="Times New Roman" w:hAnsi="Arial" w:cs="Arial"/>
          <w:color w:val="000000"/>
          <w:sz w:val="14"/>
          <w:szCs w:val="14"/>
        </w:rPr>
        <w:br/>
      </w:r>
      <w:r w:rsidRPr="00067FB4">
        <w:rPr>
          <w:rFonts w:ascii="Arial" w:eastAsia="Times New Roman" w:hAnsi="Arial" w:cs="Arial"/>
          <w:b/>
          <w:bCs/>
          <w:color w:val="000000"/>
          <w:sz w:val="24"/>
          <w:szCs w:val="24"/>
        </w:rPr>
        <w:t xml:space="preserve">2.2 </w:t>
      </w:r>
      <w:r w:rsidR="006F6F7A" w:rsidRPr="00D64FB8">
        <w:rPr>
          <w:rFonts w:ascii="Times New Roman" w:eastAsia="Times New Roman" w:hAnsi="Times New Roman" w:cs="Times New Roman"/>
          <w:b/>
          <w:sz w:val="26"/>
          <w:szCs w:val="26"/>
        </w:rPr>
        <w:t>BỘ PHẬN LƯỚI</w:t>
      </w:r>
    </w:p>
    <w:p w14:paraId="3F73B14D" w14:textId="77777777" w:rsidR="0089347A" w:rsidRDefault="007B6A26" w:rsidP="00EB3A87">
      <w:pPr>
        <w:spacing w:after="0" w:line="257"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2.2.1 </w:t>
      </w:r>
      <w:r w:rsidR="0089347A" w:rsidRPr="000C7BFE">
        <w:rPr>
          <w:rFonts w:ascii="Times New Roman" w:hAnsi="Times New Roman" w:cs="Times New Roman"/>
          <w:w w:val="92"/>
          <w:sz w:val="26"/>
          <w:szCs w:val="26"/>
        </w:rPr>
        <w:t>Bộ phận lưới gồm có lưới, dây căng và các cọc lưới, bao gồm cả các cái kẹp để cặp cọc lưới vào bàn.</w:t>
      </w:r>
      <w:r w:rsidR="0089347A" w:rsidRPr="00442BC1">
        <w:rPr>
          <w:rFonts w:ascii="ArialMT" w:eastAsia="Times New Roman" w:hAnsi="ArialMT" w:cs="Times New Roman"/>
          <w:color w:val="000000"/>
          <w:sz w:val="24"/>
          <w:szCs w:val="24"/>
        </w:rPr>
        <w:br/>
      </w:r>
      <w:r w:rsidRPr="00067FB4">
        <w:rPr>
          <w:rFonts w:ascii="Arial" w:eastAsia="Times New Roman" w:hAnsi="Arial" w:cs="Arial"/>
          <w:color w:val="000000"/>
          <w:sz w:val="24"/>
          <w:szCs w:val="24"/>
        </w:rPr>
        <w:t xml:space="preserve">2.2.2 </w:t>
      </w:r>
      <w:r w:rsidR="0089347A" w:rsidRPr="00D40159">
        <w:rPr>
          <w:rFonts w:ascii="Times New Roman" w:hAnsi="Times New Roman" w:cs="Times New Roman"/>
          <w:sz w:val="26"/>
          <w:szCs w:val="26"/>
        </w:rPr>
        <w:t>Lưới được căng bằng một sợi dây nhỏ, buộc mỗi đầu vào cọc lưới có chiều cao 15,25cm,</w:t>
      </w:r>
      <w:r w:rsidR="0089347A">
        <w:rPr>
          <w:rFonts w:ascii="Times New Roman" w:hAnsi="Times New Roman" w:cs="Times New Roman"/>
          <w:sz w:val="26"/>
          <w:szCs w:val="26"/>
        </w:rPr>
        <w:t xml:space="preserve"> </w:t>
      </w:r>
      <w:r w:rsidR="0089347A" w:rsidRPr="00D40159">
        <w:rPr>
          <w:rFonts w:ascii="Times New Roman" w:hAnsi="Times New Roman" w:cs="Times New Roman"/>
          <w:sz w:val="26"/>
          <w:szCs w:val="26"/>
        </w:rPr>
        <w:t>khoảng cách giới hạn ngoài đường biên dọc với cột cọc lưới là 15,25cm.</w:t>
      </w:r>
    </w:p>
    <w:p w14:paraId="5465BA8D" w14:textId="77777777" w:rsidR="0089347A" w:rsidRPr="00D40159" w:rsidRDefault="007B6A26" w:rsidP="00EB3A87">
      <w:pPr>
        <w:tabs>
          <w:tab w:val="left" w:pos="709"/>
        </w:tabs>
        <w:spacing w:after="0" w:line="257" w:lineRule="auto"/>
        <w:jc w:val="both"/>
        <w:rPr>
          <w:sz w:val="26"/>
          <w:szCs w:val="26"/>
        </w:rPr>
      </w:pPr>
      <w:r w:rsidRPr="00067FB4">
        <w:rPr>
          <w:rFonts w:ascii="Arial" w:eastAsia="Times New Roman" w:hAnsi="Arial" w:cs="Arial"/>
          <w:color w:val="000000"/>
          <w:sz w:val="24"/>
          <w:szCs w:val="24"/>
        </w:rPr>
        <w:t>2.2.3</w:t>
      </w:r>
      <w:r w:rsidR="00EB3A87">
        <w:rPr>
          <w:rFonts w:ascii="Arial" w:eastAsia="Times New Roman" w:hAnsi="Arial" w:cs="Arial"/>
          <w:color w:val="000000"/>
          <w:sz w:val="24"/>
          <w:szCs w:val="24"/>
        </w:rPr>
        <w:t xml:space="preserve"> </w:t>
      </w:r>
      <w:r w:rsidR="0089347A" w:rsidRPr="00D67241">
        <w:rPr>
          <w:rFonts w:ascii="Times New Roman" w:eastAsia="Times New Roman" w:hAnsi="Times New Roman" w:cs="Times New Roman"/>
          <w:sz w:val="25"/>
          <w:szCs w:val="25"/>
        </w:rPr>
        <w:t>Mép trên của lưới suốt chiều dài phải cao đều 15,25cm so với mặt bàn.</w:t>
      </w:r>
    </w:p>
    <w:p w14:paraId="5DB29C6C" w14:textId="77777777" w:rsidR="0089347A" w:rsidRPr="000160AF" w:rsidRDefault="007B6A26" w:rsidP="00EB3A87">
      <w:pPr>
        <w:tabs>
          <w:tab w:val="left" w:pos="709"/>
        </w:tabs>
        <w:spacing w:after="0" w:line="257" w:lineRule="auto"/>
        <w:jc w:val="both"/>
        <w:rPr>
          <w:rFonts w:ascii="Arial" w:eastAsia="Times New Roman" w:hAnsi="Arial" w:cs="Arial"/>
          <w:color w:val="000000"/>
          <w:w w:val="85"/>
          <w:sz w:val="24"/>
          <w:szCs w:val="24"/>
        </w:rPr>
      </w:pPr>
      <w:r w:rsidRPr="00067FB4">
        <w:rPr>
          <w:rFonts w:ascii="Arial" w:eastAsia="Times New Roman" w:hAnsi="Arial" w:cs="Arial"/>
          <w:color w:val="000000"/>
          <w:sz w:val="24"/>
          <w:szCs w:val="24"/>
        </w:rPr>
        <w:t>2.2.4</w:t>
      </w:r>
      <w:r w:rsidR="00EB3A87">
        <w:rPr>
          <w:rFonts w:ascii="Arial" w:eastAsia="Times New Roman" w:hAnsi="Arial" w:cs="Arial"/>
          <w:color w:val="000000"/>
          <w:sz w:val="24"/>
          <w:szCs w:val="24"/>
        </w:rPr>
        <w:t xml:space="preserve"> </w:t>
      </w:r>
      <w:r w:rsidR="0089347A" w:rsidRPr="00EB3A87">
        <w:rPr>
          <w:rFonts w:ascii="Times New Roman" w:eastAsia="Times New Roman" w:hAnsi="Times New Roman" w:cs="Times New Roman"/>
          <w:w w:val="87"/>
          <w:sz w:val="25"/>
          <w:szCs w:val="25"/>
        </w:rPr>
        <w:t>Mép dưới suốt chiều dài của lưới cần phải sát với mặt bàn và những cạnh bên của lưới cũng cần phải sát với cọc lưới.</w:t>
      </w:r>
    </w:p>
    <w:p w14:paraId="2827B5F9" w14:textId="77777777" w:rsidR="0089347A" w:rsidRDefault="007B6A26" w:rsidP="00EB3A87">
      <w:pPr>
        <w:spacing w:after="0" w:line="257" w:lineRule="auto"/>
        <w:jc w:val="both"/>
        <w:rPr>
          <w:rFonts w:ascii="Arial" w:eastAsia="Times New Roman" w:hAnsi="Arial" w:cs="Arial"/>
          <w:color w:val="000000"/>
          <w:sz w:val="24"/>
          <w:szCs w:val="24"/>
        </w:rPr>
      </w:pPr>
      <w:r w:rsidRPr="000E0CC6">
        <w:rPr>
          <w:rFonts w:ascii="Arial" w:eastAsia="Times New Roman" w:hAnsi="Arial" w:cs="Arial"/>
          <w:color w:val="000000"/>
          <w:sz w:val="14"/>
          <w:szCs w:val="14"/>
        </w:rPr>
        <w:br/>
      </w:r>
      <w:r w:rsidRPr="00067FB4">
        <w:rPr>
          <w:rFonts w:ascii="Arial" w:eastAsia="Times New Roman" w:hAnsi="Arial" w:cs="Arial"/>
          <w:b/>
          <w:bCs/>
          <w:color w:val="000000"/>
          <w:sz w:val="24"/>
          <w:szCs w:val="24"/>
        </w:rPr>
        <w:t xml:space="preserve">2.3 </w:t>
      </w:r>
      <w:r w:rsidR="0089347A" w:rsidRPr="0089347A">
        <w:rPr>
          <w:rFonts w:ascii="Times New Roman" w:hAnsi="Times New Roman" w:cs="Times New Roman"/>
          <w:b/>
          <w:sz w:val="26"/>
          <w:szCs w:val="26"/>
        </w:rPr>
        <w:t>BÓNG</w:t>
      </w:r>
    </w:p>
    <w:p w14:paraId="167CEA06" w14:textId="77777777" w:rsidR="000160AF" w:rsidRPr="00C12FA3" w:rsidRDefault="007B6A26" w:rsidP="00EB3A87">
      <w:pPr>
        <w:pStyle w:val="NormalWeb"/>
        <w:spacing w:before="0" w:beforeAutospacing="0" w:after="0" w:afterAutospacing="0" w:line="257" w:lineRule="auto"/>
        <w:jc w:val="both"/>
        <w:rPr>
          <w:sz w:val="25"/>
          <w:szCs w:val="25"/>
        </w:rPr>
      </w:pPr>
      <w:r w:rsidRPr="00067FB4">
        <w:rPr>
          <w:rFonts w:ascii="Arial" w:hAnsi="Arial" w:cs="Arial"/>
          <w:color w:val="000000"/>
        </w:rPr>
        <w:t xml:space="preserve">2.3.1 </w:t>
      </w:r>
      <w:r w:rsidR="000160AF" w:rsidRPr="00C12FA3">
        <w:rPr>
          <w:sz w:val="25"/>
          <w:szCs w:val="25"/>
        </w:rPr>
        <w:t>Quả bóng hình cầu có đường kính 40mm.</w:t>
      </w:r>
    </w:p>
    <w:p w14:paraId="512AB67B" w14:textId="77777777" w:rsidR="000160AF" w:rsidRDefault="007B6A26" w:rsidP="00EB3A87">
      <w:pPr>
        <w:spacing w:after="0" w:line="257" w:lineRule="auto"/>
        <w:jc w:val="both"/>
        <w:rPr>
          <w:rFonts w:ascii="ArialMT" w:eastAsia="Times New Roman" w:hAnsi="ArialMT" w:cs="Times New Roman"/>
          <w:color w:val="000000"/>
          <w:sz w:val="24"/>
          <w:szCs w:val="24"/>
        </w:rPr>
      </w:pPr>
      <w:r w:rsidRPr="00067FB4">
        <w:rPr>
          <w:rFonts w:ascii="Arial" w:eastAsia="Times New Roman" w:hAnsi="Arial" w:cs="Arial"/>
          <w:color w:val="000000"/>
          <w:sz w:val="24"/>
          <w:szCs w:val="24"/>
        </w:rPr>
        <w:t xml:space="preserve">2.3.2 </w:t>
      </w:r>
      <w:r w:rsidR="000160AF" w:rsidRPr="00D67241">
        <w:rPr>
          <w:rFonts w:ascii="Times New Roman" w:eastAsia="Times New Roman" w:hAnsi="Times New Roman" w:cs="Times New Roman"/>
          <w:sz w:val="25"/>
          <w:szCs w:val="25"/>
        </w:rPr>
        <w:t>Quả bóng nặng 2,7g.</w:t>
      </w:r>
    </w:p>
    <w:p w14:paraId="6EA75F67" w14:textId="77777777" w:rsidR="00DF02D0" w:rsidRPr="000160AF" w:rsidRDefault="007B6A26" w:rsidP="00EB3A87">
      <w:pPr>
        <w:tabs>
          <w:tab w:val="left" w:pos="709"/>
        </w:tabs>
        <w:spacing w:after="0" w:line="257" w:lineRule="auto"/>
        <w:jc w:val="both"/>
        <w:rPr>
          <w:rFonts w:ascii="Times New Roman" w:eastAsia="Times New Roman" w:hAnsi="Times New Roman" w:cs="Times New Roman"/>
          <w:b/>
          <w:bCs/>
          <w:color w:val="000000"/>
          <w:w w:val="85"/>
          <w:sz w:val="26"/>
          <w:szCs w:val="26"/>
        </w:rPr>
      </w:pPr>
      <w:bookmarkStart w:id="0" w:name="_Hlk148209057"/>
      <w:r w:rsidRPr="00067FB4">
        <w:rPr>
          <w:rFonts w:ascii="Arial" w:eastAsia="Times New Roman" w:hAnsi="Arial" w:cs="Arial"/>
          <w:color w:val="000000"/>
          <w:sz w:val="24"/>
          <w:szCs w:val="24"/>
        </w:rPr>
        <w:t xml:space="preserve">2.3.3 </w:t>
      </w:r>
      <w:r w:rsidR="000160AF" w:rsidRPr="000160AF">
        <w:rPr>
          <w:rFonts w:ascii="Times New Roman" w:eastAsia="Times New Roman" w:hAnsi="Times New Roman" w:cs="Times New Roman"/>
          <w:color w:val="000000"/>
          <w:w w:val="88"/>
          <w:sz w:val="26"/>
          <w:szCs w:val="26"/>
        </w:rPr>
        <w:t xml:space="preserve">Quả bóng phải được làm bằng </w:t>
      </w:r>
      <w:r w:rsidR="000160AF" w:rsidRPr="000160AF">
        <w:rPr>
          <w:rFonts w:ascii="Times New Roman" w:eastAsia="Times New Roman" w:hAnsi="Times New Roman" w:cs="Times New Roman"/>
          <w:b/>
          <w:bCs/>
          <w:color w:val="000000"/>
          <w:w w:val="88"/>
          <w:sz w:val="26"/>
          <w:szCs w:val="26"/>
        </w:rPr>
        <w:t xml:space="preserve">nhựa xenlulo hoặc vật liệu nhựa tương tự </w:t>
      </w:r>
      <w:r w:rsidR="000160AF" w:rsidRPr="000160AF">
        <w:rPr>
          <w:rFonts w:ascii="Times New Roman" w:eastAsia="Times New Roman" w:hAnsi="Times New Roman" w:cs="Times New Roman"/>
          <w:color w:val="000000"/>
          <w:w w:val="88"/>
          <w:sz w:val="26"/>
          <w:szCs w:val="26"/>
        </w:rPr>
        <w:t>và có màu trắng hoặc cam và mờ.</w:t>
      </w:r>
    </w:p>
    <w:bookmarkEnd w:id="0"/>
    <w:p w14:paraId="2603E0A4" w14:textId="77777777" w:rsidR="000160AF" w:rsidRPr="000E0CC6" w:rsidRDefault="000160AF" w:rsidP="00EB3A87">
      <w:pPr>
        <w:spacing w:after="0" w:line="257" w:lineRule="auto"/>
        <w:jc w:val="both"/>
        <w:rPr>
          <w:rFonts w:ascii="Arial" w:eastAsia="Times New Roman" w:hAnsi="Arial" w:cs="Arial"/>
          <w:b/>
          <w:bCs/>
          <w:color w:val="000000"/>
          <w:sz w:val="14"/>
          <w:szCs w:val="14"/>
        </w:rPr>
      </w:pPr>
    </w:p>
    <w:p w14:paraId="7DCDAE8B" w14:textId="77777777" w:rsidR="000160AF" w:rsidRDefault="007B6A26" w:rsidP="00EB3A87">
      <w:pPr>
        <w:spacing w:after="0" w:line="257"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2.4 </w:t>
      </w:r>
      <w:r w:rsidR="000160AF" w:rsidRPr="000160AF">
        <w:rPr>
          <w:rFonts w:ascii="Times New Roman" w:eastAsia="Times New Roman" w:hAnsi="Times New Roman" w:cs="Times New Roman"/>
          <w:b/>
          <w:bCs/>
          <w:color w:val="000000"/>
          <w:sz w:val="26"/>
          <w:szCs w:val="26"/>
        </w:rPr>
        <w:t>VỢT</w:t>
      </w:r>
    </w:p>
    <w:p w14:paraId="56AE08D3" w14:textId="77777777" w:rsidR="000160AF" w:rsidRPr="000160AF" w:rsidRDefault="007B6A26" w:rsidP="00EB3A87">
      <w:pPr>
        <w:spacing w:after="0" w:line="257" w:lineRule="auto"/>
        <w:jc w:val="both"/>
        <w:rPr>
          <w:rFonts w:ascii="Times New Roman" w:eastAsia="Times New Roman" w:hAnsi="Times New Roman" w:cs="Times New Roman"/>
          <w:w w:val="87"/>
          <w:sz w:val="26"/>
          <w:szCs w:val="26"/>
        </w:rPr>
      </w:pPr>
      <w:r w:rsidRPr="00067FB4">
        <w:rPr>
          <w:rFonts w:ascii="Arial" w:eastAsia="Times New Roman" w:hAnsi="Arial" w:cs="Arial"/>
          <w:color w:val="000000"/>
          <w:sz w:val="24"/>
          <w:szCs w:val="24"/>
        </w:rPr>
        <w:t xml:space="preserve">2.4.1 </w:t>
      </w:r>
      <w:r w:rsidR="000160AF" w:rsidRPr="00D67241">
        <w:rPr>
          <w:rFonts w:ascii="Times New Roman" w:hAnsi="Times New Roman" w:cs="Times New Roman"/>
          <w:sz w:val="26"/>
          <w:szCs w:val="26"/>
        </w:rPr>
        <w:t>Vợt có thể có kích thước, hình dáng và trọng lượng bất kỳ nhưng cốt vợt phải phẳng và cứng.</w:t>
      </w:r>
      <w:r w:rsidRPr="00067FB4">
        <w:rPr>
          <w:rFonts w:ascii="Arial" w:eastAsia="Times New Roman" w:hAnsi="Arial" w:cs="Arial"/>
          <w:color w:val="000000"/>
          <w:sz w:val="24"/>
          <w:szCs w:val="24"/>
        </w:rPr>
        <w:br/>
        <w:t xml:space="preserve">2.4.2 </w:t>
      </w:r>
      <w:r w:rsidR="000160AF" w:rsidRPr="000160AF">
        <w:rPr>
          <w:rFonts w:ascii="Times New Roman" w:eastAsia="Times New Roman" w:hAnsi="Times New Roman" w:cs="Times New Roman"/>
          <w:w w:val="87"/>
          <w:sz w:val="26"/>
          <w:szCs w:val="26"/>
        </w:rPr>
        <w:t>Ít nhất 85% bề dầy cốt vợt phải bằng gỗ tự nhiên; một lớp dính bên trong cốt vợt có thể được tăng cuờng bằng loại chất sợi như sợi các bon, sợi thủy tinh hay giấy nén nhưng không được vượt quá 7,5% toàn bộ bề dày hoặc 0,35mm.</w:t>
      </w:r>
    </w:p>
    <w:p w14:paraId="6D956A14" w14:textId="77777777" w:rsidR="00D81A52" w:rsidRDefault="007B6A26" w:rsidP="00EB3A87">
      <w:pPr>
        <w:tabs>
          <w:tab w:val="left" w:pos="709"/>
        </w:tabs>
        <w:spacing w:after="0" w:line="257" w:lineRule="auto"/>
        <w:jc w:val="both"/>
        <w:rPr>
          <w:rFonts w:ascii="Times New Roman" w:eastAsia="Times New Roman" w:hAnsi="Times New Roman" w:cs="Times New Roman"/>
          <w:sz w:val="26"/>
          <w:szCs w:val="26"/>
        </w:rPr>
      </w:pPr>
      <w:r w:rsidRPr="00067FB4">
        <w:rPr>
          <w:rFonts w:ascii="Arial" w:eastAsia="Times New Roman" w:hAnsi="Arial" w:cs="Arial"/>
          <w:color w:val="000000"/>
          <w:sz w:val="24"/>
          <w:szCs w:val="24"/>
        </w:rPr>
        <w:t>2.4.3</w:t>
      </w:r>
      <w:r w:rsidR="00EB3A87">
        <w:rPr>
          <w:rFonts w:ascii="Arial" w:eastAsia="Times New Roman" w:hAnsi="Arial" w:cs="Arial"/>
          <w:color w:val="000000"/>
          <w:sz w:val="24"/>
          <w:szCs w:val="24"/>
        </w:rPr>
        <w:t xml:space="preserve"> </w:t>
      </w:r>
      <w:r w:rsidR="00D81A52" w:rsidRPr="00D81A52">
        <w:rPr>
          <w:rFonts w:ascii="Times New Roman" w:eastAsia="Times New Roman" w:hAnsi="Times New Roman" w:cs="Times New Roman"/>
          <w:sz w:val="26"/>
          <w:szCs w:val="26"/>
        </w:rPr>
        <w:t xml:space="preserve">Một mặt của </w:t>
      </w:r>
      <w:r w:rsidR="00D81A52">
        <w:rPr>
          <w:rFonts w:ascii="Times New Roman" w:eastAsia="Times New Roman" w:hAnsi="Times New Roman" w:cs="Times New Roman"/>
          <w:sz w:val="26"/>
          <w:szCs w:val="26"/>
        </w:rPr>
        <w:t xml:space="preserve">cốt vợt </w:t>
      </w:r>
      <w:r w:rsidR="00D81A52" w:rsidRPr="00D81A52">
        <w:rPr>
          <w:rFonts w:ascii="Times New Roman" w:eastAsia="Times New Roman" w:hAnsi="Times New Roman" w:cs="Times New Roman"/>
          <w:sz w:val="26"/>
          <w:szCs w:val="26"/>
        </w:rPr>
        <w:t xml:space="preserve">dùng để đánh bóng phải được phủ bằng cao su gai thông thường, với các gai hướng ra ngoài có tổng độ dày bao gồm cả chất kết dính </w:t>
      </w:r>
      <w:r w:rsidR="00D81A52" w:rsidRPr="00D81A52">
        <w:rPr>
          <w:rFonts w:ascii="Times New Roman" w:eastAsia="Times New Roman" w:hAnsi="Times New Roman" w:cs="Times New Roman"/>
          <w:b/>
          <w:bCs/>
          <w:sz w:val="26"/>
          <w:szCs w:val="26"/>
          <w:highlight w:val="lightGray"/>
        </w:rPr>
        <w:t>nhỏ hơn 2,05mm</w:t>
      </w:r>
      <w:r w:rsidR="00D81A52" w:rsidRPr="00D81A52">
        <w:rPr>
          <w:rFonts w:ascii="Times New Roman" w:eastAsia="Times New Roman" w:hAnsi="Times New Roman" w:cs="Times New Roman"/>
          <w:sz w:val="26"/>
          <w:szCs w:val="26"/>
        </w:rPr>
        <w:t xml:space="preserve"> hoặc </w:t>
      </w:r>
      <w:r w:rsidR="00D81A52" w:rsidRPr="00D67241">
        <w:rPr>
          <w:rFonts w:ascii="Times New Roman" w:eastAsia="Times New Roman" w:hAnsi="Times New Roman" w:cs="Times New Roman"/>
          <w:sz w:val="26"/>
          <w:szCs w:val="26"/>
        </w:rPr>
        <w:t>bằng cao su mút với gai úp hay gai ngửa</w:t>
      </w:r>
      <w:r w:rsidR="00D81A52" w:rsidRPr="00D81A52">
        <w:rPr>
          <w:rFonts w:ascii="Times New Roman" w:eastAsia="Times New Roman" w:hAnsi="Times New Roman" w:cs="Times New Roman"/>
          <w:sz w:val="26"/>
          <w:szCs w:val="26"/>
        </w:rPr>
        <w:t xml:space="preserve">, có tổng độ dày bao gồm cả chất kết dính </w:t>
      </w:r>
      <w:r w:rsidR="00D81A52" w:rsidRPr="00D81A52">
        <w:rPr>
          <w:rFonts w:ascii="Times New Roman" w:eastAsia="Times New Roman" w:hAnsi="Times New Roman" w:cs="Times New Roman"/>
          <w:b/>
          <w:bCs/>
          <w:sz w:val="26"/>
          <w:szCs w:val="26"/>
          <w:highlight w:val="lightGray"/>
        </w:rPr>
        <w:t>nhỏ hơn 4,05mm</w:t>
      </w:r>
      <w:r w:rsidR="00D81A52" w:rsidRPr="00D81A52">
        <w:rPr>
          <w:rFonts w:ascii="Times New Roman" w:eastAsia="Times New Roman" w:hAnsi="Times New Roman" w:cs="Times New Roman"/>
          <w:sz w:val="26"/>
          <w:szCs w:val="26"/>
        </w:rPr>
        <w:t xml:space="preserve">, </w:t>
      </w:r>
      <w:r w:rsidR="00D81A52" w:rsidRPr="00D81A52">
        <w:rPr>
          <w:rFonts w:ascii="Times New Roman" w:eastAsia="Times New Roman" w:hAnsi="Times New Roman" w:cs="Times New Roman"/>
          <w:b/>
          <w:bCs/>
          <w:i/>
          <w:iCs/>
          <w:sz w:val="26"/>
          <w:szCs w:val="26"/>
          <w:highlight w:val="lightGray"/>
        </w:rPr>
        <w:t>tùy thuộc vào bất kỳ biên độ dung sai nào được chỉ định trong tài liệu thiết bị kỹ thuật có liên quan</w:t>
      </w:r>
      <w:r w:rsidR="00D81A52" w:rsidRPr="00D81A52">
        <w:rPr>
          <w:rFonts w:ascii="Times New Roman" w:eastAsia="Times New Roman" w:hAnsi="Times New Roman" w:cs="Times New Roman"/>
          <w:sz w:val="26"/>
          <w:szCs w:val="26"/>
        </w:rPr>
        <w:t>.</w:t>
      </w:r>
    </w:p>
    <w:p w14:paraId="181382E5" w14:textId="77777777" w:rsidR="00AF47AC" w:rsidRDefault="007B6A26" w:rsidP="00EB3A87">
      <w:pPr>
        <w:tabs>
          <w:tab w:val="left" w:pos="709"/>
        </w:tabs>
        <w:spacing w:after="0" w:line="257" w:lineRule="auto"/>
        <w:jc w:val="both"/>
        <w:rPr>
          <w:rFonts w:ascii="Times New Roman" w:hAnsi="Times New Roman" w:cs="Times New Roman"/>
          <w:bCs/>
          <w:sz w:val="26"/>
          <w:szCs w:val="26"/>
        </w:rPr>
      </w:pPr>
      <w:r w:rsidRPr="00067FB4">
        <w:rPr>
          <w:rFonts w:ascii="Arial" w:eastAsia="Times New Roman" w:hAnsi="Arial" w:cs="Arial"/>
          <w:color w:val="000000"/>
          <w:sz w:val="24"/>
          <w:szCs w:val="24"/>
        </w:rPr>
        <w:t>2.4.3.1</w:t>
      </w:r>
      <w:r w:rsidR="00EB3A87">
        <w:rPr>
          <w:rFonts w:ascii="Arial" w:eastAsia="Times New Roman" w:hAnsi="Arial" w:cs="Arial"/>
          <w:color w:val="000000"/>
          <w:sz w:val="24"/>
          <w:szCs w:val="24"/>
        </w:rPr>
        <w:t xml:space="preserve"> </w:t>
      </w:r>
      <w:r w:rsidR="00AF47AC" w:rsidRPr="00311EF1">
        <w:rPr>
          <w:rFonts w:ascii="Times New Roman" w:hAnsi="Times New Roman" w:cs="Times New Roman"/>
          <w:bCs/>
          <w:i/>
          <w:iCs/>
          <w:w w:val="97"/>
          <w:sz w:val="26"/>
          <w:szCs w:val="26"/>
        </w:rPr>
        <w:t>Cao su thường có gai</w:t>
      </w:r>
      <w:r w:rsidR="00AF47AC" w:rsidRPr="00311EF1">
        <w:rPr>
          <w:rFonts w:ascii="Times New Roman" w:hAnsi="Times New Roman" w:cs="Times New Roman"/>
          <w:bCs/>
          <w:w w:val="97"/>
          <w:sz w:val="26"/>
          <w:szCs w:val="26"/>
        </w:rPr>
        <w:t xml:space="preserve"> là một lớp duy nhất bằng cao su, không lỗ tổ ong, tự nhiên hoặc tổng hợp, các hạt gai rải rộng đều trên mặt vợt với mật độ không ít hơn 10 gai/cm² và không quá 30 gai/cm²;</w:t>
      </w:r>
      <w:r w:rsidRPr="00067FB4">
        <w:rPr>
          <w:rFonts w:ascii="Arial" w:eastAsia="Times New Roman" w:hAnsi="Arial" w:cs="Arial"/>
          <w:color w:val="000000"/>
          <w:sz w:val="24"/>
          <w:szCs w:val="24"/>
        </w:rPr>
        <w:br/>
        <w:t>2.4.3.2</w:t>
      </w:r>
      <w:r w:rsidR="00EB3A87">
        <w:rPr>
          <w:rFonts w:ascii="Arial" w:eastAsia="Times New Roman" w:hAnsi="Arial" w:cs="Arial"/>
          <w:color w:val="000000"/>
          <w:sz w:val="24"/>
          <w:szCs w:val="24"/>
        </w:rPr>
        <w:t xml:space="preserve"> </w:t>
      </w:r>
      <w:r w:rsidR="00AF47AC" w:rsidRPr="00D67241">
        <w:rPr>
          <w:rFonts w:ascii="Times New Roman" w:hAnsi="Times New Roman" w:cs="Times New Roman"/>
          <w:bCs/>
          <w:i/>
          <w:iCs/>
          <w:sz w:val="26"/>
          <w:szCs w:val="26"/>
        </w:rPr>
        <w:t>Cao su mút</w:t>
      </w:r>
      <w:r w:rsidR="00AF47AC" w:rsidRPr="00D67241">
        <w:rPr>
          <w:rFonts w:ascii="Times New Roman" w:hAnsi="Times New Roman" w:cs="Times New Roman"/>
          <w:bCs/>
          <w:sz w:val="26"/>
          <w:szCs w:val="26"/>
        </w:rPr>
        <w:t xml:space="preserve"> là một lớp dày duy nhất cao su tổ ong, phủ một lớp ở phía ngoài bằng cao su thường có gai, bề dầy của lớp cao su có gai không vượt quá 2mm.</w:t>
      </w:r>
    </w:p>
    <w:p w14:paraId="3F9147F5" w14:textId="77777777" w:rsidR="00AF47AC" w:rsidRPr="005646A8" w:rsidRDefault="007B6A26" w:rsidP="00EB3A87">
      <w:pPr>
        <w:tabs>
          <w:tab w:val="left" w:pos="709"/>
        </w:tabs>
        <w:spacing w:after="0" w:line="257" w:lineRule="auto"/>
        <w:jc w:val="both"/>
        <w:rPr>
          <w:rFonts w:ascii="Times New Roman" w:hAnsi="Times New Roman" w:cs="Times New Roman"/>
          <w:bCs/>
          <w:w w:val="90"/>
        </w:rPr>
      </w:pPr>
      <w:r w:rsidRPr="00067FB4">
        <w:rPr>
          <w:rFonts w:ascii="Arial" w:eastAsia="Times New Roman" w:hAnsi="Arial" w:cs="Arial"/>
          <w:color w:val="000000"/>
          <w:sz w:val="24"/>
          <w:szCs w:val="24"/>
        </w:rPr>
        <w:t xml:space="preserve">2.4.4 </w:t>
      </w:r>
      <w:r w:rsidR="00AF47AC" w:rsidRPr="005646A8">
        <w:rPr>
          <w:rFonts w:ascii="Times New Roman" w:hAnsi="Times New Roman" w:cs="Times New Roman"/>
          <w:bCs/>
          <w:w w:val="90"/>
          <w:sz w:val="26"/>
          <w:szCs w:val="26"/>
        </w:rPr>
        <w:t>Cốt vợt cũng như bất kỳ lớp nào bên trong cốt vợt và lớp phủ bên ngoài hoặc dán trên mặt dùng để đánh bóng phải liên tục và có độ dầy đồng đều. Vật liệu thích hợp để tạo hình tay cầm để giữ vợt có thể được thêm vào.</w:t>
      </w:r>
    </w:p>
    <w:p w14:paraId="438267C2" w14:textId="77777777" w:rsidR="00AF47AC" w:rsidRDefault="007B6A26" w:rsidP="00EB3A87">
      <w:pPr>
        <w:tabs>
          <w:tab w:val="left" w:pos="709"/>
        </w:tabs>
        <w:spacing w:after="0" w:line="257" w:lineRule="auto"/>
        <w:jc w:val="both"/>
        <w:rPr>
          <w:rFonts w:ascii="Times New Roman" w:hAnsi="Times New Roman" w:cs="Times New Roman"/>
          <w:bCs/>
          <w:sz w:val="26"/>
          <w:szCs w:val="26"/>
        </w:rPr>
      </w:pPr>
      <w:r w:rsidRPr="00067FB4">
        <w:rPr>
          <w:rFonts w:ascii="Arial" w:eastAsia="Times New Roman" w:hAnsi="Arial" w:cs="Arial"/>
          <w:color w:val="000000"/>
          <w:sz w:val="24"/>
          <w:szCs w:val="24"/>
        </w:rPr>
        <w:t>2.4.5</w:t>
      </w:r>
      <w:r w:rsidR="00EB3A87">
        <w:rPr>
          <w:rFonts w:ascii="Arial" w:eastAsia="Times New Roman" w:hAnsi="Arial" w:cs="Arial"/>
          <w:color w:val="000000"/>
          <w:sz w:val="24"/>
          <w:szCs w:val="24"/>
        </w:rPr>
        <w:t xml:space="preserve"> </w:t>
      </w:r>
      <w:r w:rsidR="00AF47AC" w:rsidRPr="00311EF1">
        <w:rPr>
          <w:rFonts w:ascii="Times New Roman" w:hAnsi="Times New Roman" w:cs="Times New Roman"/>
          <w:bCs/>
          <w:sz w:val="26"/>
          <w:szCs w:val="26"/>
        </w:rPr>
        <w:t>Chất liệu phủ phải kéo ra tới các mép nhưng không được vượt quá các giới hạn của cốt vợt, trừ phần gần cán nhất và chỗ đặt các ngón tay có thể để không hoặc phủ bằng một chất liệu nào đó.</w:t>
      </w:r>
    </w:p>
    <w:p w14:paraId="7CD34A93" w14:textId="77777777" w:rsidR="00AF47AC" w:rsidRPr="00D67241" w:rsidRDefault="007B6A26" w:rsidP="00EB3A87">
      <w:pPr>
        <w:tabs>
          <w:tab w:val="left" w:pos="709"/>
        </w:tabs>
        <w:spacing w:after="0" w:line="257" w:lineRule="auto"/>
        <w:jc w:val="both"/>
        <w:rPr>
          <w:rFonts w:ascii="Times New Roman" w:hAnsi="Times New Roman" w:cs="Times New Roman"/>
          <w:bCs/>
          <w:w w:val="98"/>
          <w:sz w:val="26"/>
          <w:szCs w:val="26"/>
        </w:rPr>
      </w:pPr>
      <w:r w:rsidRPr="00067FB4">
        <w:rPr>
          <w:rFonts w:ascii="Arial" w:eastAsia="Times New Roman" w:hAnsi="Arial" w:cs="Arial"/>
          <w:color w:val="000000"/>
          <w:sz w:val="24"/>
          <w:szCs w:val="24"/>
        </w:rPr>
        <w:t xml:space="preserve">2.4.6 </w:t>
      </w:r>
      <w:r w:rsidR="00AF47AC" w:rsidRPr="00D67241">
        <w:rPr>
          <w:rFonts w:ascii="Times New Roman" w:hAnsi="Times New Roman" w:cs="Times New Roman"/>
          <w:bCs/>
          <w:w w:val="98"/>
          <w:sz w:val="26"/>
          <w:szCs w:val="26"/>
        </w:rPr>
        <w:t>Mặt phủ cốt vợt hoặc mặt cốt vợt không phủ phải mờ, màu đen ở một bên và mặt kia có màu sáng rõ ràng và màu phải khác với màu của quả bóng.</w:t>
      </w:r>
    </w:p>
    <w:p w14:paraId="50E0E615" w14:textId="77777777" w:rsidR="00B338DF" w:rsidRPr="0066145A" w:rsidRDefault="007B6A26" w:rsidP="00EB3A87">
      <w:pPr>
        <w:tabs>
          <w:tab w:val="left" w:pos="709"/>
        </w:tabs>
        <w:spacing w:after="0" w:line="257" w:lineRule="auto"/>
        <w:jc w:val="both"/>
        <w:rPr>
          <w:rFonts w:ascii="Times New Roman" w:eastAsia="Times New Roman" w:hAnsi="Times New Roman" w:cs="Times New Roman"/>
          <w:color w:val="000000"/>
          <w:w w:val="97"/>
          <w:sz w:val="26"/>
          <w:szCs w:val="26"/>
        </w:rPr>
      </w:pPr>
      <w:r w:rsidRPr="00067FB4">
        <w:rPr>
          <w:rFonts w:ascii="Arial" w:eastAsia="Times New Roman" w:hAnsi="Arial" w:cs="Arial"/>
          <w:color w:val="000000"/>
          <w:sz w:val="24"/>
          <w:szCs w:val="24"/>
        </w:rPr>
        <w:t>2.4.7</w:t>
      </w:r>
      <w:r w:rsidR="00EB3A87">
        <w:rPr>
          <w:rFonts w:ascii="Arial" w:eastAsia="Times New Roman" w:hAnsi="Arial" w:cs="Arial"/>
          <w:color w:val="000000"/>
          <w:sz w:val="24"/>
          <w:szCs w:val="24"/>
        </w:rPr>
        <w:t xml:space="preserve"> </w:t>
      </w:r>
      <w:r w:rsidR="00B338DF" w:rsidRPr="00D67241">
        <w:rPr>
          <w:rFonts w:ascii="Times New Roman" w:hAnsi="Times New Roman" w:cs="Times New Roman"/>
          <w:bCs/>
          <w:sz w:val="26"/>
          <w:szCs w:val="26"/>
        </w:rPr>
        <w:t>Chất liệu phủ mặt vợt được sử dụng</w:t>
      </w:r>
      <w:r w:rsidR="00B338DF" w:rsidRPr="00B338DF">
        <w:rPr>
          <w:rFonts w:ascii="Times New Roman" w:hAnsi="Times New Roman" w:cs="Times New Roman"/>
          <w:bCs/>
          <w:sz w:val="26"/>
          <w:szCs w:val="26"/>
        </w:rPr>
        <w:t xml:space="preserve"> mà không có bất kỳ xử lý vật lý, hóa học hoặc xử lý nào khác.</w:t>
      </w:r>
      <w:r w:rsidRPr="00067FB4">
        <w:rPr>
          <w:rFonts w:ascii="Arial" w:eastAsia="Times New Roman" w:hAnsi="Arial" w:cs="Arial"/>
          <w:color w:val="000000"/>
          <w:sz w:val="24"/>
          <w:szCs w:val="24"/>
        </w:rPr>
        <w:br/>
        <w:t xml:space="preserve">2.4.7.1 </w:t>
      </w:r>
      <w:r w:rsidR="00B338DF" w:rsidRPr="00EB3A87">
        <w:rPr>
          <w:rFonts w:ascii="Times New Roman" w:eastAsia="Times New Roman" w:hAnsi="Times New Roman" w:cs="Times New Roman"/>
          <w:color w:val="000000"/>
          <w:w w:val="94"/>
          <w:sz w:val="26"/>
          <w:szCs w:val="26"/>
        </w:rPr>
        <w:t>Có thể cho phép sai lệch nhẹ so với tính liên tục của bề mặt hoặc tính đồng nhất của màu sắc cũng như các phụ kiện hữu ích hoặc bảo vệ với điều kiện chúng không làm thay đổi đáng kể các đặc tính của bề mặt.</w:t>
      </w:r>
    </w:p>
    <w:p w14:paraId="5EE7970F" w14:textId="77777777" w:rsidR="00B338DF" w:rsidRDefault="007B6A26" w:rsidP="00EB3A87">
      <w:pPr>
        <w:tabs>
          <w:tab w:val="left" w:pos="709"/>
        </w:tabs>
        <w:spacing w:after="0" w:line="257" w:lineRule="auto"/>
        <w:jc w:val="both"/>
        <w:rPr>
          <w:rFonts w:ascii="Times New Roman" w:hAnsi="Times New Roman" w:cs="Times New Roman"/>
          <w:bCs/>
          <w:sz w:val="26"/>
          <w:szCs w:val="26"/>
        </w:rPr>
      </w:pPr>
      <w:r w:rsidRPr="00067FB4">
        <w:rPr>
          <w:rFonts w:ascii="Arial" w:eastAsia="Times New Roman" w:hAnsi="Arial" w:cs="Arial"/>
          <w:color w:val="000000"/>
          <w:sz w:val="24"/>
          <w:szCs w:val="24"/>
        </w:rPr>
        <w:t>2.4.8</w:t>
      </w:r>
      <w:r w:rsidR="00EB3A87">
        <w:rPr>
          <w:rFonts w:ascii="Arial" w:eastAsia="Times New Roman" w:hAnsi="Arial" w:cs="Arial"/>
          <w:color w:val="000000"/>
          <w:sz w:val="24"/>
          <w:szCs w:val="24"/>
        </w:rPr>
        <w:t xml:space="preserve"> </w:t>
      </w:r>
      <w:r w:rsidR="00B338DF" w:rsidRPr="00D67241">
        <w:rPr>
          <w:rFonts w:ascii="Times New Roman" w:hAnsi="Times New Roman" w:cs="Times New Roman"/>
          <w:bCs/>
          <w:sz w:val="26"/>
          <w:szCs w:val="26"/>
        </w:rPr>
        <w:t>Trước lúc bắt đầu trận đấu hay khi thay vợt trong trận đấu, đấu thủ sẽ đưa vợt mà mình sử dụng cho đối phương và trọng tài xem và kiểm tra.</w:t>
      </w:r>
    </w:p>
    <w:p w14:paraId="759AF5B5" w14:textId="77777777" w:rsidR="00B338DF" w:rsidRDefault="007B6A26" w:rsidP="00B3443A">
      <w:pPr>
        <w:tabs>
          <w:tab w:val="left" w:pos="709"/>
        </w:tabs>
        <w:spacing w:after="0"/>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lastRenderedPageBreak/>
        <w:t xml:space="preserve">2.5 </w:t>
      </w:r>
      <w:r w:rsidR="00B338DF">
        <w:rPr>
          <w:rFonts w:ascii="Arial" w:eastAsia="Times New Roman" w:hAnsi="Arial" w:cs="Arial"/>
          <w:b/>
          <w:bCs/>
          <w:color w:val="000000"/>
          <w:sz w:val="24"/>
          <w:szCs w:val="24"/>
        </w:rPr>
        <w:t>CÁC ĐỊNH NGHĨA</w:t>
      </w:r>
    </w:p>
    <w:p w14:paraId="54D12A19" w14:textId="77777777" w:rsidR="00B338DF" w:rsidRDefault="007B6A26" w:rsidP="00B3443A">
      <w:pPr>
        <w:tabs>
          <w:tab w:val="left" w:pos="709"/>
        </w:tabs>
        <w:spacing w:after="0"/>
        <w:jc w:val="both"/>
        <w:rPr>
          <w:rFonts w:ascii="ArialMT" w:eastAsia="Times New Roman" w:hAnsi="ArialMT" w:cs="Times New Roman"/>
          <w:color w:val="000000"/>
          <w:sz w:val="24"/>
          <w:szCs w:val="24"/>
        </w:rPr>
      </w:pPr>
      <w:bookmarkStart w:id="1" w:name="_Hlk148209297"/>
      <w:r w:rsidRPr="00067FB4">
        <w:rPr>
          <w:rFonts w:ascii="Arial" w:eastAsia="Times New Roman" w:hAnsi="Arial" w:cs="Arial"/>
          <w:color w:val="000000"/>
          <w:sz w:val="24"/>
          <w:szCs w:val="24"/>
        </w:rPr>
        <w:t xml:space="preserve">2.5.1 </w:t>
      </w:r>
      <w:r w:rsidR="00B338DF" w:rsidRPr="00E91D19">
        <w:rPr>
          <w:rFonts w:ascii="Times New Roman" w:hAnsi="Times New Roman" w:cs="Times New Roman"/>
          <w:b/>
          <w:bCs/>
          <w:i/>
          <w:iCs/>
          <w:sz w:val="26"/>
          <w:szCs w:val="26"/>
        </w:rPr>
        <w:t>Một loạt</w:t>
      </w:r>
      <w:r w:rsidR="00B338DF" w:rsidRPr="00FB2486">
        <w:rPr>
          <w:rFonts w:ascii="Times New Roman" w:hAnsi="Times New Roman" w:cs="Times New Roman"/>
          <w:sz w:val="26"/>
          <w:szCs w:val="26"/>
        </w:rPr>
        <w:t xml:space="preserve"> đường bóng đánh qua lại là giai đoạn lúc bóng đang còn ở trong cuộc</w:t>
      </w:r>
      <w:r w:rsidR="00B338DF">
        <w:rPr>
          <w:rFonts w:ascii="Times New Roman" w:hAnsi="Times New Roman" w:cs="Times New Roman"/>
          <w:sz w:val="26"/>
          <w:szCs w:val="26"/>
        </w:rPr>
        <w:t>.</w:t>
      </w:r>
    </w:p>
    <w:p w14:paraId="7748D8F8" w14:textId="77777777" w:rsidR="0066145A" w:rsidRDefault="007B6A26" w:rsidP="00B3443A">
      <w:pPr>
        <w:tabs>
          <w:tab w:val="left" w:pos="709"/>
        </w:tabs>
        <w:spacing w:after="0"/>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2.5.2 </w:t>
      </w:r>
      <w:r w:rsidR="0066145A" w:rsidRPr="00FB2486">
        <w:rPr>
          <w:rFonts w:ascii="Times New Roman" w:hAnsi="Times New Roman" w:cs="Times New Roman"/>
          <w:sz w:val="26"/>
          <w:szCs w:val="26"/>
        </w:rPr>
        <w:t xml:space="preserve">Bóng ở </w:t>
      </w:r>
      <w:r w:rsidR="0066145A" w:rsidRPr="00E91D19">
        <w:rPr>
          <w:rFonts w:ascii="Times New Roman" w:hAnsi="Times New Roman" w:cs="Times New Roman"/>
          <w:b/>
          <w:bCs/>
          <w:i/>
          <w:iCs/>
          <w:sz w:val="26"/>
          <w:szCs w:val="26"/>
        </w:rPr>
        <w:t>trong cuộc</w:t>
      </w:r>
      <w:r w:rsidR="0066145A" w:rsidRPr="00FB2486">
        <w:rPr>
          <w:rFonts w:ascii="Times New Roman" w:hAnsi="Times New Roman" w:cs="Times New Roman"/>
          <w:sz w:val="26"/>
          <w:szCs w:val="26"/>
        </w:rPr>
        <w:t xml:space="preserve"> được tính từ thời điểm cuối cùng khi bóng nằm yên trong lòng bàn tay tự do (tay không cầm vợt) trước khi được tung có chủ ý lên lúc giao bóng cho đến khi loạt đường bóng đánh qua lại được quyết định là bóng đánh lại hay tính 1 điểm.</w:t>
      </w:r>
    </w:p>
    <w:p w14:paraId="40B8A4C5" w14:textId="77777777" w:rsidR="0066145A"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2.5.3 </w:t>
      </w:r>
      <w:r w:rsidR="0066145A" w:rsidRPr="00870355">
        <w:rPr>
          <w:rFonts w:ascii="Times New Roman" w:hAnsi="Times New Roman" w:cs="Times New Roman"/>
          <w:sz w:val="26"/>
          <w:szCs w:val="26"/>
        </w:rPr>
        <w:t>Lần bóng đánh lại là một loạt đường bóng đánh qua lại mà kết quả là không được tính điểm.</w:t>
      </w:r>
    </w:p>
    <w:p w14:paraId="0695EB04" w14:textId="77777777" w:rsidR="0066145A" w:rsidRPr="00D67241"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2.5.4 </w:t>
      </w:r>
      <w:r w:rsidR="0066145A" w:rsidRPr="00E91D19">
        <w:rPr>
          <w:rFonts w:ascii="Times New Roman" w:hAnsi="Times New Roman" w:cs="Times New Roman"/>
          <w:b/>
          <w:bCs/>
          <w:i/>
          <w:iCs/>
          <w:sz w:val="26"/>
          <w:szCs w:val="26"/>
        </w:rPr>
        <w:t>Một điểm</w:t>
      </w:r>
      <w:r w:rsidR="0066145A" w:rsidRPr="00D67241">
        <w:rPr>
          <w:rFonts w:ascii="Times New Roman" w:hAnsi="Times New Roman" w:cs="Times New Roman"/>
          <w:sz w:val="26"/>
          <w:szCs w:val="26"/>
        </w:rPr>
        <w:t xml:space="preserve"> là một loạt đường bóng đánh qua lại mà kết quả là được tính điểm.</w:t>
      </w:r>
    </w:p>
    <w:p w14:paraId="4065BCF0" w14:textId="77777777" w:rsidR="0066145A" w:rsidRPr="00996902" w:rsidRDefault="007B6A26" w:rsidP="00B3443A">
      <w:pPr>
        <w:tabs>
          <w:tab w:val="left" w:pos="709"/>
        </w:tabs>
        <w:spacing w:after="0"/>
        <w:jc w:val="both"/>
        <w:rPr>
          <w:sz w:val="26"/>
          <w:szCs w:val="26"/>
        </w:rPr>
      </w:pPr>
      <w:r w:rsidRPr="00067FB4">
        <w:rPr>
          <w:rFonts w:ascii="Arial" w:eastAsia="Times New Roman" w:hAnsi="Arial" w:cs="Arial"/>
          <w:color w:val="000000"/>
          <w:sz w:val="24"/>
          <w:szCs w:val="24"/>
        </w:rPr>
        <w:t xml:space="preserve">2.5.5 </w:t>
      </w:r>
      <w:r w:rsidR="0066145A" w:rsidRPr="00E91D19">
        <w:rPr>
          <w:rFonts w:ascii="Times New Roman" w:hAnsi="Times New Roman" w:cs="Times New Roman"/>
          <w:b/>
          <w:bCs/>
          <w:i/>
          <w:iCs/>
          <w:sz w:val="26"/>
          <w:szCs w:val="26"/>
        </w:rPr>
        <w:t>Tay cầm vợt</w:t>
      </w:r>
      <w:r w:rsidR="0066145A" w:rsidRPr="00FA711C">
        <w:rPr>
          <w:rFonts w:ascii="Times New Roman" w:hAnsi="Times New Roman" w:cs="Times New Roman"/>
          <w:sz w:val="26"/>
          <w:szCs w:val="26"/>
        </w:rPr>
        <w:t xml:space="preserve"> là tay đang cầm chiếc vợt.</w:t>
      </w:r>
    </w:p>
    <w:p w14:paraId="1A0E1DC7" w14:textId="77777777" w:rsidR="0066145A" w:rsidRDefault="007B6A26" w:rsidP="00B3443A">
      <w:pPr>
        <w:tabs>
          <w:tab w:val="left" w:pos="709"/>
        </w:tabs>
        <w:spacing w:after="0"/>
        <w:jc w:val="both"/>
        <w:rPr>
          <w:rFonts w:ascii="ArialMT" w:eastAsia="Times New Roman" w:hAnsi="ArialMT" w:cs="Times New Roman"/>
          <w:color w:val="000000"/>
          <w:sz w:val="24"/>
          <w:szCs w:val="24"/>
        </w:rPr>
      </w:pPr>
      <w:r w:rsidRPr="00067FB4">
        <w:rPr>
          <w:rFonts w:ascii="Arial" w:eastAsia="Times New Roman" w:hAnsi="Arial" w:cs="Arial"/>
          <w:color w:val="000000"/>
          <w:sz w:val="24"/>
          <w:szCs w:val="24"/>
        </w:rPr>
        <w:t xml:space="preserve">2.5.6 </w:t>
      </w:r>
      <w:r w:rsidR="0066145A" w:rsidRPr="00E91D19">
        <w:rPr>
          <w:rFonts w:ascii="Times New Roman" w:hAnsi="Times New Roman" w:cs="Times New Roman"/>
          <w:b/>
          <w:bCs/>
          <w:i/>
          <w:iCs/>
          <w:sz w:val="26"/>
          <w:szCs w:val="26"/>
        </w:rPr>
        <w:t>Tay tự do</w:t>
      </w:r>
      <w:r w:rsidR="0066145A" w:rsidRPr="00D21CC5">
        <w:rPr>
          <w:rFonts w:ascii="Times New Roman" w:hAnsi="Times New Roman" w:cs="Times New Roman"/>
          <w:sz w:val="26"/>
          <w:szCs w:val="26"/>
        </w:rPr>
        <w:t xml:space="preserve"> là tay đang không cầm vợt; </w:t>
      </w:r>
      <w:r w:rsidR="0066145A" w:rsidRPr="00E91D19">
        <w:rPr>
          <w:rFonts w:ascii="Times New Roman" w:hAnsi="Times New Roman" w:cs="Times New Roman"/>
          <w:b/>
          <w:bCs/>
          <w:i/>
          <w:iCs/>
          <w:sz w:val="26"/>
          <w:szCs w:val="26"/>
        </w:rPr>
        <w:t>cánh tay tự do</w:t>
      </w:r>
      <w:r w:rsidR="0066145A" w:rsidRPr="00D21CC5">
        <w:rPr>
          <w:rFonts w:ascii="Times New Roman" w:hAnsi="Times New Roman" w:cs="Times New Roman"/>
          <w:sz w:val="26"/>
          <w:szCs w:val="26"/>
        </w:rPr>
        <w:t xml:space="preserve"> là cánh tay của tay tự do.</w:t>
      </w:r>
    </w:p>
    <w:p w14:paraId="2A9925EC" w14:textId="77777777" w:rsidR="0066145A" w:rsidRPr="00D21CC5" w:rsidRDefault="007B6A26" w:rsidP="00B3443A">
      <w:pPr>
        <w:tabs>
          <w:tab w:val="left" w:pos="709"/>
        </w:tabs>
        <w:spacing w:after="0"/>
        <w:jc w:val="both"/>
        <w:rPr>
          <w:rFonts w:ascii="Times New Roman" w:eastAsia="Times New Roman" w:hAnsi="Times New Roman" w:cs="Times New Roman"/>
          <w:color w:val="000000"/>
          <w:sz w:val="24"/>
          <w:szCs w:val="24"/>
        </w:rPr>
      </w:pPr>
      <w:r w:rsidRPr="00067FB4">
        <w:rPr>
          <w:rFonts w:ascii="Arial" w:eastAsia="Times New Roman" w:hAnsi="Arial" w:cs="Arial"/>
          <w:color w:val="000000"/>
          <w:sz w:val="24"/>
          <w:szCs w:val="24"/>
        </w:rPr>
        <w:t xml:space="preserve">2.5.7 </w:t>
      </w:r>
      <w:r w:rsidR="0066145A" w:rsidRPr="00D21CC5">
        <w:rPr>
          <w:rFonts w:ascii="Times New Roman" w:hAnsi="Times New Roman" w:cs="Times New Roman"/>
          <w:sz w:val="26"/>
          <w:szCs w:val="26"/>
        </w:rPr>
        <w:t xml:space="preserve">Một đấu thủ </w:t>
      </w:r>
      <w:r w:rsidR="0066145A" w:rsidRPr="00E91D19">
        <w:rPr>
          <w:rFonts w:ascii="Times New Roman" w:hAnsi="Times New Roman" w:cs="Times New Roman"/>
          <w:b/>
          <w:bCs/>
          <w:i/>
          <w:iCs/>
          <w:sz w:val="26"/>
          <w:szCs w:val="26"/>
        </w:rPr>
        <w:t>đánh</w:t>
      </w:r>
      <w:r w:rsidR="0066145A" w:rsidRPr="00D21CC5">
        <w:rPr>
          <w:rFonts w:ascii="Times New Roman" w:hAnsi="Times New Roman" w:cs="Times New Roman"/>
          <w:sz w:val="26"/>
          <w:szCs w:val="26"/>
        </w:rPr>
        <w:t xml:space="preserve"> quả bóng nếu như trong cuộc người đó chạm vào bóng bằng vợt của mình cầm trong tay hay dưới cổ tay cầm vợt.</w:t>
      </w:r>
    </w:p>
    <w:p w14:paraId="5050A547" w14:textId="77777777" w:rsidR="00D45909" w:rsidRPr="00D67241"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2.5.8 </w:t>
      </w:r>
      <w:r w:rsidR="00D45909" w:rsidRPr="00D67241">
        <w:rPr>
          <w:rFonts w:ascii="Times New Roman" w:hAnsi="Times New Roman" w:cs="Times New Roman"/>
          <w:sz w:val="26"/>
          <w:szCs w:val="26"/>
        </w:rPr>
        <w:t xml:space="preserve">Một đấu thủ </w:t>
      </w:r>
      <w:r w:rsidR="00D45909" w:rsidRPr="00D67241">
        <w:rPr>
          <w:rFonts w:ascii="Times New Roman" w:hAnsi="Times New Roman" w:cs="Times New Roman"/>
          <w:i/>
          <w:iCs/>
          <w:sz w:val="26"/>
          <w:szCs w:val="26"/>
        </w:rPr>
        <w:t>cản</w:t>
      </w:r>
      <w:r w:rsidR="00D45909" w:rsidRPr="00D67241">
        <w:rPr>
          <w:rFonts w:ascii="Times New Roman" w:hAnsi="Times New Roman" w:cs="Times New Roman"/>
          <w:sz w:val="26"/>
          <w:szCs w:val="26"/>
        </w:rPr>
        <w:t xml:space="preserve"> quả bóng nếu bản thân người đó hay bất cứ vật gì mang trên người mà chạm vào quả bóng trong lúc bóng còn đang ở trong cuộc khi nó đang đi về phía mặt bàn và chưa vượt qua đường biên cuối, chưa chạm vào mặt bàn bên mình từ lúc đối phương đánh sang.</w:t>
      </w:r>
    </w:p>
    <w:p w14:paraId="40E166C4" w14:textId="77777777" w:rsidR="00D45909"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2.5.9</w:t>
      </w:r>
      <w:r w:rsidR="00B3443A">
        <w:rPr>
          <w:rFonts w:ascii="Arial" w:eastAsia="Times New Roman" w:hAnsi="Arial" w:cs="Arial"/>
          <w:color w:val="000000"/>
          <w:sz w:val="24"/>
          <w:szCs w:val="24"/>
        </w:rPr>
        <w:t xml:space="preserve"> </w:t>
      </w:r>
      <w:r w:rsidR="00D45909" w:rsidRPr="00E91D19">
        <w:rPr>
          <w:rFonts w:ascii="Times New Roman" w:hAnsi="Times New Roman" w:cs="Times New Roman"/>
          <w:b/>
          <w:bCs/>
          <w:i/>
          <w:iCs/>
          <w:sz w:val="26"/>
          <w:szCs w:val="26"/>
        </w:rPr>
        <w:t>Người giao bóng</w:t>
      </w:r>
      <w:r w:rsidR="00D45909" w:rsidRPr="00D21CC5">
        <w:rPr>
          <w:rFonts w:ascii="Times New Roman" w:hAnsi="Times New Roman" w:cs="Times New Roman"/>
          <w:sz w:val="26"/>
          <w:szCs w:val="26"/>
        </w:rPr>
        <w:t xml:space="preserve"> là người đánh quả bóng đầu tiên trong mỗi loạt đường bóng qua lại.</w:t>
      </w:r>
    </w:p>
    <w:p w14:paraId="22303C1B" w14:textId="77777777" w:rsidR="00D45909"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2.5.10</w:t>
      </w:r>
      <w:r w:rsidR="00D45909">
        <w:rPr>
          <w:rFonts w:ascii="Arial" w:eastAsia="Times New Roman" w:hAnsi="Arial" w:cs="Arial"/>
          <w:color w:val="000000"/>
          <w:sz w:val="24"/>
          <w:szCs w:val="24"/>
        </w:rPr>
        <w:tab/>
      </w:r>
      <w:r w:rsidR="00D45909" w:rsidRPr="00E91D19">
        <w:rPr>
          <w:rFonts w:ascii="Times New Roman" w:hAnsi="Times New Roman" w:cs="Times New Roman"/>
          <w:b/>
          <w:bCs/>
          <w:i/>
          <w:iCs/>
          <w:sz w:val="26"/>
          <w:szCs w:val="26"/>
        </w:rPr>
        <w:t>Người đỡ giao bóng</w:t>
      </w:r>
      <w:r w:rsidR="00D45909" w:rsidRPr="00D21CC5">
        <w:rPr>
          <w:rFonts w:ascii="Times New Roman" w:hAnsi="Times New Roman" w:cs="Times New Roman"/>
          <w:sz w:val="26"/>
          <w:szCs w:val="26"/>
        </w:rPr>
        <w:t xml:space="preserve"> là người đánh quả bóng thứ hai của mỗi loạt đường bóng qua lại.</w:t>
      </w:r>
    </w:p>
    <w:p w14:paraId="2F7E958D" w14:textId="77777777" w:rsidR="00D45909" w:rsidRPr="00996902" w:rsidRDefault="007B6A26" w:rsidP="00B3443A">
      <w:pPr>
        <w:tabs>
          <w:tab w:val="left" w:pos="709"/>
        </w:tabs>
        <w:spacing w:after="0"/>
        <w:jc w:val="both"/>
        <w:rPr>
          <w:sz w:val="26"/>
          <w:szCs w:val="26"/>
        </w:rPr>
      </w:pPr>
      <w:r w:rsidRPr="00067FB4">
        <w:rPr>
          <w:rFonts w:ascii="Arial" w:eastAsia="Times New Roman" w:hAnsi="Arial" w:cs="Arial"/>
          <w:color w:val="000000"/>
          <w:sz w:val="24"/>
          <w:szCs w:val="24"/>
        </w:rPr>
        <w:t xml:space="preserve">2.5.11 </w:t>
      </w:r>
      <w:r w:rsidR="00D45909" w:rsidRPr="00E91D19">
        <w:rPr>
          <w:rFonts w:ascii="Times New Roman" w:hAnsi="Times New Roman" w:cs="Times New Roman"/>
          <w:b/>
          <w:bCs/>
          <w:i/>
          <w:iCs/>
          <w:sz w:val="26"/>
          <w:szCs w:val="26"/>
        </w:rPr>
        <w:t>Trọng tài</w:t>
      </w:r>
      <w:r w:rsidR="00D45909" w:rsidRPr="00D67241">
        <w:rPr>
          <w:rFonts w:ascii="Times New Roman" w:hAnsi="Times New Roman" w:cs="Times New Roman"/>
          <w:sz w:val="26"/>
          <w:szCs w:val="26"/>
        </w:rPr>
        <w:t xml:space="preserve"> là người được chỉ định để điều khiển một trận đấu.</w:t>
      </w:r>
    </w:p>
    <w:p w14:paraId="263C0F7A" w14:textId="77777777" w:rsidR="00D45909" w:rsidRPr="00355C88"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2.5.12 </w:t>
      </w:r>
      <w:r w:rsidR="00D45909" w:rsidRPr="00E91D19">
        <w:rPr>
          <w:rFonts w:ascii="Times New Roman" w:hAnsi="Times New Roman" w:cs="Times New Roman"/>
          <w:b/>
          <w:bCs/>
          <w:i/>
          <w:iCs/>
          <w:sz w:val="26"/>
          <w:szCs w:val="26"/>
        </w:rPr>
        <w:t>Trợ lý trọng tài</w:t>
      </w:r>
      <w:r w:rsidR="00D45909" w:rsidRPr="00355C88">
        <w:rPr>
          <w:rFonts w:ascii="Times New Roman" w:hAnsi="Times New Roman" w:cs="Times New Roman"/>
          <w:sz w:val="26"/>
          <w:szCs w:val="26"/>
        </w:rPr>
        <w:t xml:space="preserve"> là người được chỉ định phụ giúp trọng tài trong một số phán quyết nhất định.</w:t>
      </w:r>
    </w:p>
    <w:p w14:paraId="692A7935" w14:textId="77777777" w:rsidR="00B338DF" w:rsidRPr="00D45909" w:rsidRDefault="007B6A26" w:rsidP="00B3443A">
      <w:pPr>
        <w:tabs>
          <w:tab w:val="left" w:pos="709"/>
        </w:tabs>
        <w:spacing w:after="0"/>
        <w:jc w:val="both"/>
        <w:rPr>
          <w:sz w:val="26"/>
          <w:szCs w:val="26"/>
        </w:rPr>
      </w:pPr>
      <w:r w:rsidRPr="00067FB4">
        <w:rPr>
          <w:rFonts w:ascii="Arial" w:eastAsia="Times New Roman" w:hAnsi="Arial" w:cs="Arial"/>
          <w:color w:val="000000"/>
          <w:sz w:val="24"/>
          <w:szCs w:val="24"/>
        </w:rPr>
        <w:t xml:space="preserve">2.5.13 </w:t>
      </w:r>
      <w:r w:rsidR="00D45909" w:rsidRPr="00355C88">
        <w:rPr>
          <w:rFonts w:ascii="Times New Roman" w:hAnsi="Times New Roman" w:cs="Times New Roman"/>
          <w:sz w:val="26"/>
          <w:szCs w:val="26"/>
        </w:rPr>
        <w:t xml:space="preserve">Nói bất cứ vật gì đấu thủ </w:t>
      </w:r>
      <w:r w:rsidR="00D45909" w:rsidRPr="00E91D19">
        <w:rPr>
          <w:rFonts w:ascii="Times New Roman" w:hAnsi="Times New Roman" w:cs="Times New Roman"/>
          <w:b/>
          <w:bCs/>
          <w:i/>
          <w:iCs/>
          <w:sz w:val="26"/>
          <w:szCs w:val="26"/>
        </w:rPr>
        <w:t>mặc hoặc mang</w:t>
      </w:r>
      <w:r w:rsidR="00D45909" w:rsidRPr="00355C88">
        <w:rPr>
          <w:rFonts w:ascii="Times New Roman" w:hAnsi="Times New Roman" w:cs="Times New Roman"/>
          <w:sz w:val="26"/>
          <w:szCs w:val="26"/>
        </w:rPr>
        <w:t xml:space="preserve"> là bất cứ vật gì đấu thủ đang mặc hoặc đang mang khác trừ quả bóng, ở lúc bắt đầu của lần đánh bóng</w:t>
      </w:r>
      <w:r w:rsidR="00D45909" w:rsidRPr="00996902">
        <w:rPr>
          <w:sz w:val="26"/>
          <w:szCs w:val="26"/>
        </w:rPr>
        <w:t>.</w:t>
      </w:r>
    </w:p>
    <w:p w14:paraId="1D78E7CF" w14:textId="77777777" w:rsidR="00D45909" w:rsidRPr="00355C88"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2.5.14 </w:t>
      </w:r>
      <w:r w:rsidR="00D45909" w:rsidRPr="00E91D19">
        <w:rPr>
          <w:rFonts w:ascii="Times New Roman" w:hAnsi="Times New Roman" w:cs="Times New Roman"/>
          <w:b/>
          <w:bCs/>
          <w:i/>
          <w:iCs/>
          <w:sz w:val="26"/>
          <w:szCs w:val="26"/>
        </w:rPr>
        <w:t>Đường cuối bàn</w:t>
      </w:r>
      <w:r w:rsidR="00D45909" w:rsidRPr="00355C88">
        <w:rPr>
          <w:rFonts w:ascii="Times New Roman" w:hAnsi="Times New Roman" w:cs="Times New Roman"/>
          <w:sz w:val="26"/>
          <w:szCs w:val="26"/>
        </w:rPr>
        <w:t xml:space="preserve"> sẽ được xem như kéo dài vô hạn ở cả hai phía.</w:t>
      </w:r>
    </w:p>
    <w:bookmarkEnd w:id="1"/>
    <w:p w14:paraId="4261A5D9" w14:textId="77777777" w:rsidR="00D45909" w:rsidRDefault="007B6A26" w:rsidP="00B3443A">
      <w:pPr>
        <w:spacing w:after="0"/>
        <w:jc w:val="both"/>
        <w:rPr>
          <w:rFonts w:ascii="Arial-BoldMT" w:eastAsia="Times New Roman" w:hAnsi="Arial-BoldMT" w:cs="Times New Roman"/>
          <w:b/>
          <w:bCs/>
          <w:color w:val="000000"/>
          <w:sz w:val="24"/>
          <w:szCs w:val="24"/>
        </w:rPr>
      </w:pPr>
      <w:r w:rsidRPr="00FA711C">
        <w:rPr>
          <w:rFonts w:ascii="Arial" w:eastAsia="Times New Roman" w:hAnsi="Arial" w:cs="Arial"/>
          <w:color w:val="000000"/>
          <w:sz w:val="14"/>
          <w:szCs w:val="14"/>
        </w:rPr>
        <w:br/>
      </w:r>
      <w:r w:rsidRPr="00067FB4">
        <w:rPr>
          <w:rFonts w:ascii="Arial" w:eastAsia="Times New Roman" w:hAnsi="Arial" w:cs="Arial"/>
          <w:b/>
          <w:bCs/>
          <w:color w:val="000000"/>
          <w:sz w:val="24"/>
          <w:szCs w:val="24"/>
        </w:rPr>
        <w:t xml:space="preserve">2.6 </w:t>
      </w:r>
      <w:r w:rsidR="00D45909" w:rsidRPr="00C31CC5">
        <w:rPr>
          <w:rFonts w:ascii="Times New Roman" w:hAnsi="Times New Roman" w:cs="Times New Roman"/>
          <w:b/>
          <w:sz w:val="26"/>
          <w:szCs w:val="26"/>
        </w:rPr>
        <w:t>QUẢ GIAO BÓNG TỐT</w:t>
      </w:r>
      <w:r w:rsidR="00D45909">
        <w:rPr>
          <w:rFonts w:ascii="Arial-BoldMT" w:eastAsia="Times New Roman" w:hAnsi="Arial-BoldMT" w:cs="Times New Roman"/>
          <w:b/>
          <w:bCs/>
          <w:color w:val="000000"/>
          <w:sz w:val="24"/>
          <w:szCs w:val="24"/>
        </w:rPr>
        <w:t xml:space="preserve"> </w:t>
      </w:r>
    </w:p>
    <w:p w14:paraId="372451C5" w14:textId="77777777" w:rsidR="00D45909" w:rsidRPr="00D45909" w:rsidRDefault="007B6A26" w:rsidP="00B3443A">
      <w:pPr>
        <w:tabs>
          <w:tab w:val="left" w:pos="709"/>
        </w:tabs>
        <w:spacing w:after="0"/>
        <w:jc w:val="both"/>
        <w:rPr>
          <w:w w:val="89"/>
          <w:sz w:val="26"/>
          <w:szCs w:val="26"/>
        </w:rPr>
      </w:pPr>
      <w:r w:rsidRPr="00067FB4">
        <w:rPr>
          <w:rFonts w:ascii="Arial" w:eastAsia="Times New Roman" w:hAnsi="Arial" w:cs="Arial"/>
          <w:color w:val="000000"/>
          <w:sz w:val="24"/>
          <w:szCs w:val="24"/>
        </w:rPr>
        <w:t xml:space="preserve">2.6.1 </w:t>
      </w:r>
      <w:r w:rsidR="00D45909" w:rsidRPr="00D45909">
        <w:rPr>
          <w:rFonts w:ascii="Times New Roman" w:hAnsi="Times New Roman" w:cs="Times New Roman"/>
          <w:w w:val="89"/>
          <w:sz w:val="26"/>
          <w:szCs w:val="26"/>
        </w:rPr>
        <w:t>Lúc bắt đầu khi giao bóng, quả bóng được đặt nằm im trên lòng bàn tay tự do mở phẳng của người giao bóng.</w:t>
      </w:r>
    </w:p>
    <w:p w14:paraId="0761C78A" w14:textId="77777777" w:rsidR="00D45909" w:rsidRPr="00996902" w:rsidRDefault="007B6A26" w:rsidP="00B3443A">
      <w:pPr>
        <w:tabs>
          <w:tab w:val="left" w:pos="709"/>
        </w:tabs>
        <w:spacing w:after="0"/>
        <w:jc w:val="both"/>
        <w:rPr>
          <w:sz w:val="26"/>
          <w:szCs w:val="26"/>
        </w:rPr>
      </w:pPr>
      <w:r w:rsidRPr="00067FB4">
        <w:rPr>
          <w:rFonts w:ascii="Arial" w:eastAsia="Times New Roman" w:hAnsi="Arial" w:cs="Arial"/>
          <w:color w:val="000000"/>
          <w:sz w:val="24"/>
          <w:szCs w:val="24"/>
        </w:rPr>
        <w:t xml:space="preserve">2.6.2 </w:t>
      </w:r>
      <w:r w:rsidR="00D45909" w:rsidRPr="00355C88">
        <w:rPr>
          <w:rFonts w:ascii="Times New Roman" w:hAnsi="Times New Roman" w:cs="Times New Roman"/>
          <w:sz w:val="26"/>
          <w:szCs w:val="26"/>
        </w:rPr>
        <w:t>Người giao bóng tung lên theo phương thẳng đứng, không được tạo ra bóng xoáy, để cho quả bóng lên cao ít nhất 16cm sau khi bóng rời khỏi lòng bàn tay tự do và sau đó rơi xuống không chạm bất cứ vật gì trước khi được đánh đi.</w:t>
      </w:r>
    </w:p>
    <w:p w14:paraId="4D30ABDC" w14:textId="77777777" w:rsidR="00195081" w:rsidRPr="00195081" w:rsidRDefault="007B6A26" w:rsidP="00B3443A">
      <w:pPr>
        <w:tabs>
          <w:tab w:val="left" w:pos="709"/>
        </w:tabs>
        <w:spacing w:after="0"/>
        <w:jc w:val="both"/>
        <w:rPr>
          <w:rFonts w:ascii="Times New Roman" w:hAnsi="Times New Roman" w:cs="Times New Roman"/>
          <w:w w:val="95"/>
          <w:sz w:val="26"/>
          <w:szCs w:val="26"/>
        </w:rPr>
      </w:pPr>
      <w:r w:rsidRPr="00067FB4">
        <w:rPr>
          <w:rFonts w:ascii="Arial" w:eastAsia="Times New Roman" w:hAnsi="Arial" w:cs="Arial"/>
          <w:color w:val="000000"/>
          <w:sz w:val="24"/>
          <w:szCs w:val="24"/>
        </w:rPr>
        <w:t xml:space="preserve">2.6.3 </w:t>
      </w:r>
      <w:r w:rsidR="00B64722" w:rsidRPr="00195081">
        <w:rPr>
          <w:rFonts w:ascii="Times New Roman" w:hAnsi="Times New Roman" w:cs="Times New Roman"/>
          <w:w w:val="95"/>
          <w:sz w:val="26"/>
          <w:szCs w:val="26"/>
        </w:rPr>
        <w:t xml:space="preserve">Khi quả bóng rơi xuống, người giao bóng phải đánh </w:t>
      </w:r>
      <w:r w:rsidR="00B64722" w:rsidRPr="00195081">
        <w:rPr>
          <w:rStyle w:val="googqs-tidbitgoogqs-tidbit-0"/>
          <w:rFonts w:ascii="Times New Roman" w:hAnsi="Times New Roman" w:cs="Times New Roman"/>
          <w:w w:val="95"/>
          <w:sz w:val="26"/>
          <w:szCs w:val="26"/>
        </w:rPr>
        <w:t>quả bóng đó sao cho bóng chạm bên mặt bàn mình trước và sau đó mới</w:t>
      </w:r>
      <w:r w:rsidR="00B64722" w:rsidRPr="00195081">
        <w:rPr>
          <w:rFonts w:ascii="Times New Roman" w:hAnsi="Times New Roman" w:cs="Times New Roman"/>
          <w:w w:val="95"/>
          <w:sz w:val="26"/>
          <w:szCs w:val="26"/>
        </w:rPr>
        <w:t xml:space="preserve"> chạm trực tiếp vào bên mặt bàn của người đỡ giao bóng; trong đánh đôi, bóng phải chạm liên tiếp từ nửa mặt bàn bên phải của người giao bóng sang nửa mặt bàn bên phải của người đỡ giao bóng.</w:t>
      </w:r>
    </w:p>
    <w:p w14:paraId="5F3DEFA3" w14:textId="77777777" w:rsidR="00195081" w:rsidRPr="00355C88"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2.6.4 </w:t>
      </w:r>
      <w:r w:rsidR="00195081" w:rsidRPr="00355C88">
        <w:rPr>
          <w:rFonts w:ascii="Times New Roman" w:hAnsi="Times New Roman" w:cs="Times New Roman"/>
          <w:sz w:val="26"/>
          <w:szCs w:val="26"/>
        </w:rPr>
        <w:t>Từ khi bắt đầu quả giao bóng đến khi bóng được đánh đi, quả bóng phải ở phía trên mặt bàn và đằng sau đường biên cuối bàn của người giao bóng và bóng không được che khuất tầm nhìn của người đỡ giao bóng bằng bất cứ một bộ phận nào trên cơ thể hoặc áo quần của người giao bóng hoặc của người cùng cặp đôi với đấu thủ này.</w:t>
      </w:r>
    </w:p>
    <w:p w14:paraId="661F1C73" w14:textId="77777777" w:rsidR="00332470"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2.6.5</w:t>
      </w:r>
      <w:r w:rsidR="00B3443A">
        <w:rPr>
          <w:rFonts w:ascii="Arial" w:eastAsia="Times New Roman" w:hAnsi="Arial" w:cs="Arial"/>
          <w:color w:val="000000"/>
          <w:sz w:val="24"/>
          <w:szCs w:val="24"/>
        </w:rPr>
        <w:t xml:space="preserve"> </w:t>
      </w:r>
      <w:r w:rsidR="00332470" w:rsidRPr="00291714">
        <w:rPr>
          <w:rFonts w:ascii="Times New Roman" w:hAnsi="Times New Roman" w:cs="Times New Roman"/>
          <w:sz w:val="26"/>
          <w:szCs w:val="26"/>
        </w:rPr>
        <w:t>Khi quả bóng được tung lên, cánh tay và bàn tay tự do của người giao bóng phải rời khỏi khoảng không gian giữa quả bóng và lưới. Khoảng không gian giữa quả bóng và lưới được xác định bởi bóng, lưới và phần mở rộng lên phía trên vô hạn của nó.</w:t>
      </w:r>
    </w:p>
    <w:p w14:paraId="5293589E" w14:textId="77777777" w:rsidR="00332470"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2.6.6 </w:t>
      </w:r>
      <w:r w:rsidR="00332470" w:rsidRPr="00291714">
        <w:rPr>
          <w:rFonts w:ascii="Times New Roman" w:hAnsi="Times New Roman" w:cs="Times New Roman"/>
          <w:sz w:val="26"/>
          <w:szCs w:val="26"/>
        </w:rPr>
        <w:t>Trách nhiệm của người giao bóng là làm sao cho trọng tài hoặc trợ lý trọng tài thấy được là mình đã tuân thủ những yêu cầu đối với quả giao bóng tốt.</w:t>
      </w:r>
    </w:p>
    <w:p w14:paraId="79BB945D" w14:textId="77777777" w:rsidR="00332470" w:rsidRDefault="007B6A26" w:rsidP="00B3443A">
      <w:pPr>
        <w:tabs>
          <w:tab w:val="left" w:pos="709"/>
        </w:tabs>
        <w:spacing w:after="0"/>
        <w:jc w:val="both"/>
        <w:rPr>
          <w:rFonts w:ascii="Times New Roman" w:hAnsi="Times New Roman" w:cs="Times New Roman"/>
          <w:w w:val="97"/>
          <w:sz w:val="26"/>
          <w:szCs w:val="26"/>
        </w:rPr>
      </w:pPr>
      <w:r w:rsidRPr="00067FB4">
        <w:rPr>
          <w:rFonts w:ascii="Arial" w:eastAsia="Times New Roman" w:hAnsi="Arial" w:cs="Arial"/>
          <w:color w:val="000000"/>
          <w:sz w:val="24"/>
          <w:szCs w:val="24"/>
        </w:rPr>
        <w:t>2.6.6.</w:t>
      </w:r>
      <w:r w:rsidRPr="00FA711C">
        <w:rPr>
          <w:rFonts w:ascii="Arial" w:eastAsia="Times New Roman" w:hAnsi="Arial" w:cs="Arial"/>
          <w:color w:val="000000"/>
          <w:w w:val="95"/>
          <w:sz w:val="24"/>
          <w:szCs w:val="24"/>
        </w:rPr>
        <w:t>1</w:t>
      </w:r>
      <w:r w:rsidR="00B3443A">
        <w:rPr>
          <w:rFonts w:ascii="Arial" w:eastAsia="Times New Roman" w:hAnsi="Arial" w:cs="Arial"/>
          <w:color w:val="000000"/>
          <w:w w:val="95"/>
          <w:sz w:val="24"/>
          <w:szCs w:val="24"/>
        </w:rPr>
        <w:t xml:space="preserve"> </w:t>
      </w:r>
      <w:r w:rsidR="00332470" w:rsidRPr="006A19E6">
        <w:rPr>
          <w:rFonts w:ascii="Times New Roman" w:hAnsi="Times New Roman" w:cs="Times New Roman"/>
          <w:w w:val="97"/>
          <w:sz w:val="26"/>
          <w:szCs w:val="26"/>
        </w:rPr>
        <w:t>Nếu trọng tài hoặc trợ lý trọng tài thấy nghi ngờ tính hợp lệ (không đúng luật) của quả giao bóng,</w:t>
      </w:r>
      <w:r w:rsidR="00332470" w:rsidRPr="006A19E6">
        <w:rPr>
          <w:w w:val="97"/>
          <w:sz w:val="26"/>
          <w:szCs w:val="26"/>
        </w:rPr>
        <w:t xml:space="preserve"> </w:t>
      </w:r>
      <w:r w:rsidR="00332470" w:rsidRPr="006A19E6">
        <w:rPr>
          <w:rFonts w:ascii="Times New Roman" w:hAnsi="Times New Roman" w:cs="Times New Roman"/>
          <w:w w:val="97"/>
          <w:sz w:val="26"/>
          <w:szCs w:val="26"/>
        </w:rPr>
        <w:t>đối với lần đầu tiên của một trận đấu thì tuyên bố đánh bóng lại và nhắc nhở người giao bóng; nếu tiếp tục trong trận đấu quả giao bóng của đấu thủ đó hoặc người cùng đánh đôi với anh/chị ta bị nghi ngờ về tính hợp lệ thì xem như là quả giao bóng không tốt (</w:t>
      </w:r>
      <w:r w:rsidR="00FA711C">
        <w:rPr>
          <w:rFonts w:ascii="Times New Roman" w:hAnsi="Times New Roman" w:cs="Times New Roman"/>
          <w:w w:val="97"/>
          <w:sz w:val="26"/>
          <w:szCs w:val="26"/>
        </w:rPr>
        <w:t xml:space="preserve"> </w:t>
      </w:r>
      <w:r w:rsidR="00332470" w:rsidRPr="006A19E6">
        <w:rPr>
          <w:rFonts w:ascii="Times New Roman" w:hAnsi="Times New Roman" w:cs="Times New Roman"/>
          <w:w w:val="97"/>
          <w:sz w:val="26"/>
          <w:szCs w:val="26"/>
        </w:rPr>
        <w:t>người đỡ giao bóng sẽ được 1 điểm</w:t>
      </w:r>
      <w:r w:rsidR="00FA711C">
        <w:rPr>
          <w:rFonts w:ascii="Times New Roman" w:hAnsi="Times New Roman" w:cs="Times New Roman"/>
          <w:w w:val="97"/>
          <w:sz w:val="26"/>
          <w:szCs w:val="26"/>
        </w:rPr>
        <w:t xml:space="preserve"> </w:t>
      </w:r>
      <w:r w:rsidR="00332470" w:rsidRPr="006A19E6">
        <w:rPr>
          <w:rFonts w:ascii="Times New Roman" w:hAnsi="Times New Roman" w:cs="Times New Roman"/>
          <w:w w:val="97"/>
          <w:sz w:val="26"/>
          <w:szCs w:val="26"/>
        </w:rPr>
        <w:t>).</w:t>
      </w:r>
    </w:p>
    <w:p w14:paraId="2C37B45D" w14:textId="77777777" w:rsidR="00332470" w:rsidRPr="00FA711C" w:rsidRDefault="007B6A26" w:rsidP="00B3443A">
      <w:pPr>
        <w:tabs>
          <w:tab w:val="left" w:pos="709"/>
        </w:tabs>
        <w:spacing w:after="0"/>
        <w:jc w:val="both"/>
        <w:rPr>
          <w:rFonts w:ascii="Times New Roman" w:hAnsi="Times New Roman" w:cs="Times New Roman"/>
          <w:w w:val="98"/>
          <w:sz w:val="26"/>
          <w:szCs w:val="26"/>
        </w:rPr>
      </w:pPr>
      <w:r w:rsidRPr="00067FB4">
        <w:rPr>
          <w:rFonts w:ascii="Arial" w:eastAsia="Times New Roman" w:hAnsi="Arial" w:cs="Arial"/>
          <w:color w:val="000000"/>
          <w:sz w:val="24"/>
          <w:szCs w:val="24"/>
        </w:rPr>
        <w:t xml:space="preserve">2.6.7 </w:t>
      </w:r>
      <w:r w:rsidR="00332470" w:rsidRPr="00FA711C">
        <w:rPr>
          <w:rFonts w:ascii="Times New Roman" w:hAnsi="Times New Roman" w:cs="Times New Roman"/>
          <w:w w:val="98"/>
          <w:sz w:val="26"/>
          <w:szCs w:val="26"/>
        </w:rPr>
        <w:t>Trường hợp khác thường, trọng tài có thể nới lỏng những yêu cầu đối với một quả giao bóng tốt thì trọng tài được xác định rằng việc tuân theo những yêu cầu đó bị hạn chế do khuyết tật cơ thể của đấu thủ.</w:t>
      </w:r>
    </w:p>
    <w:p w14:paraId="700F21EF" w14:textId="77777777" w:rsidR="00332470" w:rsidRDefault="007B6A26" w:rsidP="00B3443A">
      <w:pPr>
        <w:spacing w:after="0"/>
        <w:jc w:val="both"/>
        <w:rPr>
          <w:rFonts w:ascii="Arial-BoldMT" w:eastAsia="Times New Roman" w:hAnsi="Arial-BoldMT" w:cs="Times New Roman"/>
          <w:b/>
          <w:bCs/>
          <w:color w:val="000000"/>
          <w:sz w:val="24"/>
          <w:szCs w:val="24"/>
        </w:rPr>
      </w:pPr>
      <w:r w:rsidRPr="00FA711C">
        <w:rPr>
          <w:rFonts w:ascii="Arial" w:eastAsia="Times New Roman" w:hAnsi="Arial" w:cs="Arial"/>
          <w:color w:val="000000"/>
          <w:sz w:val="14"/>
          <w:szCs w:val="14"/>
        </w:rPr>
        <w:br/>
      </w:r>
      <w:r w:rsidRPr="00067FB4">
        <w:rPr>
          <w:rFonts w:ascii="Arial" w:eastAsia="Times New Roman" w:hAnsi="Arial" w:cs="Arial"/>
          <w:b/>
          <w:bCs/>
          <w:color w:val="000000"/>
          <w:sz w:val="24"/>
          <w:szCs w:val="24"/>
        </w:rPr>
        <w:t xml:space="preserve">2.7 </w:t>
      </w:r>
      <w:r w:rsidR="00332470" w:rsidRPr="006A19E6">
        <w:rPr>
          <w:rFonts w:ascii="Times New Roman" w:hAnsi="Times New Roman" w:cs="Times New Roman"/>
          <w:b/>
          <w:sz w:val="26"/>
          <w:szCs w:val="26"/>
        </w:rPr>
        <w:t>QUẢ BÓNG TRẢ LẠI TỐT</w:t>
      </w:r>
    </w:p>
    <w:p w14:paraId="0F95B8FA" w14:textId="77777777" w:rsidR="00332470" w:rsidRDefault="007B6A26" w:rsidP="00B3443A">
      <w:pPr>
        <w:tabs>
          <w:tab w:val="left" w:pos="709"/>
        </w:tabs>
        <w:spacing w:after="0"/>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2.7.1 </w:t>
      </w:r>
      <w:r w:rsidR="00332470" w:rsidRPr="002C6522">
        <w:rPr>
          <w:rFonts w:ascii="Times New Roman" w:hAnsi="Times New Roman" w:cs="Times New Roman"/>
          <w:sz w:val="26"/>
          <w:szCs w:val="26"/>
        </w:rPr>
        <w:t>Quả bóng được giao hay đỡ trả lại, đều phải đánh sao cho bóng chạm trực tiếp phần bàn đối phương hay sau khi chạm vào bộ phận của lưới.</w:t>
      </w:r>
    </w:p>
    <w:p w14:paraId="7DE5F8B4" w14:textId="77777777" w:rsidR="00332470" w:rsidRPr="006A19E6" w:rsidRDefault="007B6A26" w:rsidP="00332470">
      <w:pPr>
        <w:spacing w:after="0" w:line="240" w:lineRule="auto"/>
        <w:jc w:val="both"/>
        <w:rPr>
          <w:rFonts w:ascii="Times New Roman" w:hAnsi="Times New Roman" w:cs="Times New Roman"/>
          <w:b/>
          <w:sz w:val="26"/>
          <w:szCs w:val="26"/>
        </w:rPr>
      </w:pPr>
      <w:r w:rsidRPr="00067FB4">
        <w:rPr>
          <w:rFonts w:ascii="Arial" w:eastAsia="Times New Roman" w:hAnsi="Arial" w:cs="Arial"/>
          <w:b/>
          <w:bCs/>
          <w:color w:val="000000"/>
          <w:sz w:val="24"/>
          <w:szCs w:val="24"/>
        </w:rPr>
        <w:lastRenderedPageBreak/>
        <w:t xml:space="preserve">2.8 </w:t>
      </w:r>
      <w:r w:rsidR="00332470" w:rsidRPr="006A19E6">
        <w:rPr>
          <w:rFonts w:ascii="Times New Roman" w:hAnsi="Times New Roman" w:cs="Times New Roman"/>
          <w:b/>
          <w:sz w:val="26"/>
          <w:szCs w:val="26"/>
        </w:rPr>
        <w:t>TRÌNH TỰ THI ĐẤU</w:t>
      </w:r>
    </w:p>
    <w:p w14:paraId="7A82FFD5" w14:textId="77777777" w:rsidR="00332470" w:rsidRDefault="007B6A26" w:rsidP="000160AF">
      <w:pPr>
        <w:tabs>
          <w:tab w:val="left" w:pos="709"/>
        </w:tabs>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2.8.1</w:t>
      </w:r>
      <w:r w:rsidR="00BB0E5F">
        <w:rPr>
          <w:rFonts w:ascii="Arial" w:eastAsia="Times New Roman" w:hAnsi="Arial" w:cs="Arial"/>
          <w:color w:val="000000"/>
          <w:sz w:val="24"/>
          <w:szCs w:val="24"/>
        </w:rPr>
        <w:t xml:space="preserve"> </w:t>
      </w:r>
      <w:r w:rsidR="00332470" w:rsidRPr="002C6522">
        <w:rPr>
          <w:rFonts w:ascii="Times New Roman" w:hAnsi="Times New Roman" w:cs="Times New Roman"/>
          <w:sz w:val="26"/>
          <w:szCs w:val="26"/>
        </w:rPr>
        <w:t>Trong đánh đơn, người giao bóng đầu tiên thực hiện quả giao bóng tốt, sau đó người đỡ giao bóng sẽ trả lại bóng tốt và từ dó người giao bóng và người đỡ giao bóng luân phiên trả lại bóng tốt.</w:t>
      </w:r>
    </w:p>
    <w:p w14:paraId="0E9D84B2" w14:textId="77777777" w:rsidR="00332470" w:rsidRPr="002C6522" w:rsidRDefault="007B6A26" w:rsidP="00BB0E5F">
      <w:pPr>
        <w:tabs>
          <w:tab w:val="left" w:pos="709"/>
        </w:tabs>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2.8.2 </w:t>
      </w:r>
      <w:r w:rsidR="00332470" w:rsidRPr="002C6522">
        <w:rPr>
          <w:rFonts w:ascii="Times New Roman" w:hAnsi="Times New Roman" w:cs="Times New Roman"/>
          <w:sz w:val="26"/>
          <w:szCs w:val="26"/>
        </w:rPr>
        <w:t>Trong đánh đôi, ngoại trừ theo qui định tại Điều 2.8.3, người giao bóng đầu tiên thực hiện quả giao bóng tốt, sau đó người đỡ giao bóng trả lại bóng tốt, rồi tới đồng đội của người giao bóng trả lại bóng tốt, kế tiếp đồng đội của người đỡ giao bóng trả lại bóng tốt và từ đó mỗi đấu thủ luân phiên nhau theo thứ tự trên mà trả lại bóng tốt.</w:t>
      </w:r>
    </w:p>
    <w:p w14:paraId="4BF84CF2" w14:textId="77777777" w:rsidR="00332470" w:rsidRPr="00FA711C" w:rsidRDefault="007B6A26" w:rsidP="000160AF">
      <w:pPr>
        <w:tabs>
          <w:tab w:val="left" w:pos="709"/>
        </w:tabs>
        <w:spacing w:after="0" w:line="240" w:lineRule="auto"/>
        <w:jc w:val="both"/>
        <w:rPr>
          <w:rFonts w:ascii="Times New Roman" w:hAnsi="Times New Roman" w:cs="Times New Roman"/>
          <w:w w:val="88"/>
          <w:sz w:val="26"/>
          <w:szCs w:val="26"/>
        </w:rPr>
      </w:pPr>
      <w:r w:rsidRPr="00067FB4">
        <w:rPr>
          <w:rFonts w:ascii="Arial" w:eastAsia="Times New Roman" w:hAnsi="Arial" w:cs="Arial"/>
          <w:color w:val="000000"/>
          <w:sz w:val="24"/>
          <w:szCs w:val="24"/>
        </w:rPr>
        <w:t xml:space="preserve">2.8.3 </w:t>
      </w:r>
      <w:r w:rsidR="00332470" w:rsidRPr="00FA711C">
        <w:rPr>
          <w:rFonts w:ascii="Times New Roman" w:hAnsi="Times New Roman" w:cs="Times New Roman"/>
          <w:w w:val="88"/>
          <w:sz w:val="26"/>
          <w:szCs w:val="26"/>
        </w:rPr>
        <w:t>Trong đánh đôi, khi một người ngồi xe lăn do khuyết tật về cơ thể, người giao bóng đầu tiên thực hiện quả giao bóng tốt, sau đó bên đỡ giao bóng trả lại bóng tốt nhưng sau đó có thể do một trong hai người (bất kỳ) trả lại bóng tốt.</w:t>
      </w:r>
    </w:p>
    <w:p w14:paraId="0FACC72B" w14:textId="77777777" w:rsidR="00885A29" w:rsidRDefault="007B6A26" w:rsidP="00885A29">
      <w:pPr>
        <w:pStyle w:val="NormalWeb"/>
        <w:spacing w:before="0" w:beforeAutospacing="0" w:after="0" w:afterAutospacing="0"/>
        <w:jc w:val="both"/>
        <w:rPr>
          <w:b/>
          <w:sz w:val="26"/>
          <w:szCs w:val="26"/>
        </w:rPr>
      </w:pPr>
      <w:r w:rsidRPr="00FA711C">
        <w:rPr>
          <w:rFonts w:ascii="Arial" w:hAnsi="Arial" w:cs="Arial"/>
          <w:color w:val="000000"/>
          <w:sz w:val="14"/>
          <w:szCs w:val="14"/>
        </w:rPr>
        <w:br/>
      </w:r>
      <w:r w:rsidRPr="00067FB4">
        <w:rPr>
          <w:rFonts w:ascii="Arial" w:hAnsi="Arial" w:cs="Arial"/>
          <w:b/>
          <w:bCs/>
          <w:color w:val="000000"/>
        </w:rPr>
        <w:t xml:space="preserve">2.9 </w:t>
      </w:r>
      <w:r w:rsidR="00885A29" w:rsidRPr="009C7B1F">
        <w:rPr>
          <w:b/>
          <w:sz w:val="26"/>
          <w:szCs w:val="26"/>
        </w:rPr>
        <w:t xml:space="preserve">BÓNG ĐÁNH LẠI </w:t>
      </w:r>
    </w:p>
    <w:p w14:paraId="72617BA2" w14:textId="77777777" w:rsidR="00E74DE4" w:rsidRPr="006A19E6" w:rsidRDefault="007B6A26" w:rsidP="00E74DE4">
      <w:pPr>
        <w:spacing w:after="0" w:line="240" w:lineRule="auto"/>
        <w:jc w:val="both"/>
        <w:rPr>
          <w:rFonts w:ascii="Times New Roman" w:eastAsia="Times New Roman" w:hAnsi="Times New Roman" w:cs="Times New Roman"/>
          <w:color w:val="000000"/>
          <w:sz w:val="24"/>
          <w:szCs w:val="24"/>
        </w:rPr>
      </w:pPr>
      <w:r w:rsidRPr="00FA711C">
        <w:rPr>
          <w:rFonts w:ascii="Arial" w:hAnsi="Arial" w:cs="Arial"/>
          <w:color w:val="000000"/>
          <w:sz w:val="24"/>
          <w:szCs w:val="24"/>
        </w:rPr>
        <w:t xml:space="preserve">2.9.1 </w:t>
      </w:r>
      <w:r w:rsidR="00E74DE4" w:rsidRPr="006A19E6">
        <w:rPr>
          <w:rFonts w:ascii="Times New Roman" w:hAnsi="Times New Roman" w:cs="Times New Roman"/>
          <w:sz w:val="26"/>
          <w:szCs w:val="26"/>
        </w:rPr>
        <w:t>Loạt đường bóng đánh sẽ đánh lại :</w:t>
      </w:r>
    </w:p>
    <w:p w14:paraId="20D0ECD7" w14:textId="77777777" w:rsidR="00E74DE4" w:rsidRDefault="007B6A26" w:rsidP="00BB0E5F">
      <w:pPr>
        <w:pStyle w:val="NormalWeb"/>
        <w:spacing w:before="0" w:beforeAutospacing="0" w:after="0" w:afterAutospacing="0"/>
        <w:jc w:val="both"/>
        <w:rPr>
          <w:rFonts w:ascii="Arial" w:hAnsi="Arial" w:cs="Arial"/>
          <w:color w:val="000000"/>
        </w:rPr>
      </w:pPr>
      <w:r w:rsidRPr="00067FB4">
        <w:rPr>
          <w:rFonts w:ascii="Arial" w:hAnsi="Arial" w:cs="Arial"/>
          <w:color w:val="000000"/>
        </w:rPr>
        <w:t xml:space="preserve">2.9.1.1 </w:t>
      </w:r>
      <w:r w:rsidR="00E74DE4" w:rsidRPr="002C6522">
        <w:rPr>
          <w:sz w:val="26"/>
          <w:szCs w:val="26"/>
        </w:rPr>
        <w:t>Nếu khi giao bóng mà bóng chạm vào bộ phận lưới, với điều kiện là quả giao bóng tốt hoặc bóng bị chạm chắn bởi người đỡ giao bóng hay đồng đội của người này;</w:t>
      </w:r>
    </w:p>
    <w:p w14:paraId="0A1AB8AB" w14:textId="77777777" w:rsidR="00FB3D7A" w:rsidRDefault="007B6A26" w:rsidP="00BB0E5F">
      <w:pPr>
        <w:pStyle w:val="NormalWeb"/>
        <w:spacing w:before="0" w:beforeAutospacing="0" w:after="0" w:afterAutospacing="0"/>
        <w:jc w:val="both"/>
        <w:rPr>
          <w:rFonts w:ascii="Arial" w:hAnsi="Arial" w:cs="Arial"/>
          <w:color w:val="000000"/>
        </w:rPr>
      </w:pPr>
      <w:r w:rsidRPr="00067FB4">
        <w:rPr>
          <w:rFonts w:ascii="Arial" w:hAnsi="Arial" w:cs="Arial"/>
          <w:color w:val="000000"/>
        </w:rPr>
        <w:t xml:space="preserve">2.9.1.2 </w:t>
      </w:r>
      <w:r w:rsidR="00FB3D7A" w:rsidRPr="002C6522">
        <w:rPr>
          <w:sz w:val="26"/>
          <w:szCs w:val="26"/>
        </w:rPr>
        <w:t>Nếu bóng đã được giao đi khi người đỡ giao bóng hoặc cặp người đỡ chưa sẵn sàng, với điều kiện là cả người đỡ hoặc đồng đội của người này chưa có ý định đỡ bóng;</w:t>
      </w:r>
    </w:p>
    <w:p w14:paraId="3E2B3351" w14:textId="77777777" w:rsidR="00FB3D7A" w:rsidRDefault="007B6A26" w:rsidP="00BB0E5F">
      <w:pPr>
        <w:pStyle w:val="NormalWeb"/>
        <w:spacing w:before="0" w:beforeAutospacing="0" w:after="0" w:afterAutospacing="0"/>
        <w:jc w:val="both"/>
        <w:rPr>
          <w:rFonts w:ascii="Arial" w:hAnsi="Arial" w:cs="Arial"/>
          <w:color w:val="000000"/>
        </w:rPr>
      </w:pPr>
      <w:r w:rsidRPr="00067FB4">
        <w:rPr>
          <w:rFonts w:ascii="Arial" w:hAnsi="Arial" w:cs="Arial"/>
          <w:color w:val="000000"/>
        </w:rPr>
        <w:t xml:space="preserve">2.9.1.3 </w:t>
      </w:r>
      <w:r w:rsidR="00FB3D7A" w:rsidRPr="002C6522">
        <w:rPr>
          <w:sz w:val="26"/>
          <w:szCs w:val="26"/>
        </w:rPr>
        <w:t>Nếu quả bóng không được giao bóng tốt hay trả lại tốt, hoặc không đúng luật do điều gây phiền nhiễu ngoài phạm vi kiểm soát của đối thủ;</w:t>
      </w:r>
    </w:p>
    <w:p w14:paraId="1A5C70F0" w14:textId="77777777" w:rsidR="00FB3D7A" w:rsidRDefault="007B6A26" w:rsidP="00885A29">
      <w:pPr>
        <w:pStyle w:val="NormalWeb"/>
        <w:spacing w:before="0" w:beforeAutospacing="0" w:after="0" w:afterAutospacing="0"/>
        <w:jc w:val="both"/>
        <w:rPr>
          <w:rFonts w:ascii="Arial" w:hAnsi="Arial" w:cs="Arial"/>
          <w:color w:val="000000"/>
        </w:rPr>
      </w:pPr>
      <w:r w:rsidRPr="00067FB4">
        <w:rPr>
          <w:rFonts w:ascii="Arial" w:hAnsi="Arial" w:cs="Arial"/>
          <w:color w:val="000000"/>
        </w:rPr>
        <w:t>2.9.1.4</w:t>
      </w:r>
      <w:r w:rsidR="00BB0E5F">
        <w:rPr>
          <w:rFonts w:ascii="Arial" w:hAnsi="Arial" w:cs="Arial"/>
          <w:color w:val="000000"/>
        </w:rPr>
        <w:t xml:space="preserve"> </w:t>
      </w:r>
      <w:r w:rsidR="00A3336C" w:rsidRPr="002C6522">
        <w:rPr>
          <w:sz w:val="26"/>
          <w:szCs w:val="26"/>
        </w:rPr>
        <w:t>Nếu trận đấu được tạm ngừng bởi trọng tài hay trợ lý trọng tài.</w:t>
      </w:r>
    </w:p>
    <w:p w14:paraId="676557BD" w14:textId="77777777" w:rsidR="00A3336C" w:rsidRPr="00BA325D" w:rsidRDefault="007B6A26" w:rsidP="00885A29">
      <w:pPr>
        <w:pStyle w:val="NormalWeb"/>
        <w:spacing w:before="0" w:beforeAutospacing="0" w:after="0" w:afterAutospacing="0"/>
        <w:jc w:val="both"/>
        <w:rPr>
          <w:rFonts w:ascii="Arial" w:hAnsi="Arial" w:cs="Arial"/>
          <w:color w:val="000000"/>
          <w:w w:val="85"/>
        </w:rPr>
      </w:pPr>
      <w:r w:rsidRPr="00067FB4">
        <w:rPr>
          <w:rFonts w:ascii="Arial" w:hAnsi="Arial" w:cs="Arial"/>
          <w:color w:val="000000"/>
        </w:rPr>
        <w:t>2.9.1.5</w:t>
      </w:r>
      <w:r w:rsidR="00BB0E5F">
        <w:rPr>
          <w:rFonts w:ascii="Arial" w:hAnsi="Arial" w:cs="Arial"/>
          <w:color w:val="000000"/>
        </w:rPr>
        <w:t xml:space="preserve"> </w:t>
      </w:r>
      <w:r w:rsidR="00A3336C" w:rsidRPr="00BA325D">
        <w:rPr>
          <w:w w:val="85"/>
          <w:sz w:val="26"/>
          <w:szCs w:val="26"/>
        </w:rPr>
        <w:t>Nếu người đỡ giao bóng ngồi xe lăn do một khuyết tật cơ thể và khi giao bóng, với điều kiện là quả giao bóng tốt,</w:t>
      </w:r>
    </w:p>
    <w:p w14:paraId="35E3E279" w14:textId="77777777" w:rsidR="00A3336C" w:rsidRDefault="00885A29" w:rsidP="00BB0E5F">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2.9.1.5.1 </w:t>
      </w:r>
      <w:r w:rsidR="00A3336C" w:rsidRPr="002C6522">
        <w:rPr>
          <w:rFonts w:ascii="Times New Roman" w:hAnsi="Times New Roman" w:cs="Times New Roman"/>
          <w:sz w:val="26"/>
          <w:szCs w:val="26"/>
        </w:rPr>
        <w:t>Sau khi chạm vào phần bàn của người đỡ, bóng xoáy ngược lại về phía lưới;</w:t>
      </w:r>
    </w:p>
    <w:p w14:paraId="02741C9E" w14:textId="77777777" w:rsidR="00A3336C" w:rsidRDefault="00885A29" w:rsidP="00A3336C">
      <w:pPr>
        <w:tabs>
          <w:tab w:val="left" w:pos="1134"/>
        </w:tabs>
        <w:spacing w:after="0" w:line="240" w:lineRule="auto"/>
        <w:jc w:val="both"/>
        <w:rPr>
          <w:rFonts w:ascii="ArialMT" w:eastAsia="Times New Roman" w:hAnsi="ArialMT" w:cs="Times New Roman"/>
          <w:color w:val="000000"/>
          <w:sz w:val="24"/>
          <w:szCs w:val="24"/>
        </w:rPr>
      </w:pPr>
      <w:r w:rsidRPr="00067FB4">
        <w:rPr>
          <w:rFonts w:ascii="Arial" w:eastAsia="Times New Roman" w:hAnsi="Arial" w:cs="Arial"/>
          <w:color w:val="000000"/>
          <w:sz w:val="24"/>
          <w:szCs w:val="24"/>
        </w:rPr>
        <w:t xml:space="preserve">2.9.1.5.2 </w:t>
      </w:r>
      <w:r w:rsidR="00A3336C" w:rsidRPr="009C7B1F">
        <w:rPr>
          <w:rFonts w:ascii="Times New Roman" w:hAnsi="Times New Roman" w:cs="Times New Roman"/>
          <w:sz w:val="26"/>
          <w:szCs w:val="26"/>
        </w:rPr>
        <w:t>Đi đến và dừng lại phần bàn của người đỡ bóng;</w:t>
      </w:r>
    </w:p>
    <w:p w14:paraId="3B7A9903" w14:textId="77777777" w:rsidR="00A3336C" w:rsidRDefault="00885A29" w:rsidP="00BB0E5F">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2.9.1.5.3 </w:t>
      </w:r>
      <w:r w:rsidR="00A3336C" w:rsidRPr="009C7B1F">
        <w:rPr>
          <w:rFonts w:ascii="Times New Roman" w:hAnsi="Times New Roman" w:cs="Times New Roman"/>
          <w:sz w:val="26"/>
          <w:szCs w:val="26"/>
        </w:rPr>
        <w:t>Trong thi đấu đơn, bóng rời khỏi phần bàn của người đỡ bóng sau khi chạm vào một trong hai đường biên dọc của phần bàn của người đỡ bóng.</w:t>
      </w:r>
    </w:p>
    <w:p w14:paraId="694CEA19" w14:textId="77777777" w:rsidR="00885A29" w:rsidRDefault="00885A29" w:rsidP="00885A29">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2.9.2 </w:t>
      </w:r>
      <w:r w:rsidR="00A3336C" w:rsidRPr="009C7B1F">
        <w:rPr>
          <w:rFonts w:ascii="Times New Roman" w:hAnsi="Times New Roman" w:cs="Times New Roman"/>
          <w:sz w:val="26"/>
          <w:szCs w:val="26"/>
        </w:rPr>
        <w:t>Trận đấu có thể bị tạm ngừng</w:t>
      </w:r>
    </w:p>
    <w:p w14:paraId="46BDA20A" w14:textId="77777777" w:rsidR="00A3336C" w:rsidRDefault="00885A29" w:rsidP="00BB0E5F">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2.9.2.1 </w:t>
      </w:r>
      <w:r w:rsidR="00BB0E5F">
        <w:rPr>
          <w:rFonts w:ascii="Arial" w:eastAsia="Times New Roman" w:hAnsi="Arial" w:cs="Arial"/>
          <w:color w:val="000000"/>
          <w:sz w:val="24"/>
          <w:szCs w:val="24"/>
        </w:rPr>
        <w:t xml:space="preserve"> </w:t>
      </w:r>
      <w:r w:rsidR="00A3336C" w:rsidRPr="002C6522">
        <w:rPr>
          <w:rFonts w:ascii="Times New Roman" w:hAnsi="Times New Roman" w:cs="Times New Roman"/>
          <w:sz w:val="26"/>
          <w:szCs w:val="26"/>
        </w:rPr>
        <w:t>Để sửa một điều sai về thứ tự giao bóng, đỡ giao bóng hoặc phía bàn đứng;</w:t>
      </w:r>
    </w:p>
    <w:p w14:paraId="73FE351E" w14:textId="77777777" w:rsidR="00885A29" w:rsidRDefault="00885A29" w:rsidP="00885A29">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2.9.2.2 </w:t>
      </w:r>
      <w:r w:rsidR="00BB0E5F">
        <w:rPr>
          <w:rFonts w:ascii="Arial" w:eastAsia="Times New Roman" w:hAnsi="Arial" w:cs="Arial"/>
          <w:color w:val="000000"/>
          <w:sz w:val="24"/>
          <w:szCs w:val="24"/>
        </w:rPr>
        <w:t xml:space="preserve"> </w:t>
      </w:r>
      <w:r w:rsidR="00A3336C" w:rsidRPr="009C7B1F">
        <w:rPr>
          <w:rFonts w:ascii="Times New Roman" w:hAnsi="Times New Roman" w:cs="Times New Roman"/>
          <w:sz w:val="26"/>
          <w:szCs w:val="26"/>
        </w:rPr>
        <w:t>Để bắt đầu áp dụng phương pháp giải quyết nhanh;</w:t>
      </w:r>
    </w:p>
    <w:p w14:paraId="7A48B7C8" w14:textId="77777777" w:rsidR="00885A29" w:rsidRDefault="00885A29" w:rsidP="00885A29">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2.9.2.3 </w:t>
      </w:r>
      <w:r w:rsidR="00BB0E5F">
        <w:rPr>
          <w:rFonts w:ascii="Arial" w:eastAsia="Times New Roman" w:hAnsi="Arial" w:cs="Arial"/>
          <w:color w:val="000000"/>
          <w:sz w:val="24"/>
          <w:szCs w:val="24"/>
        </w:rPr>
        <w:t xml:space="preserve"> </w:t>
      </w:r>
      <w:r w:rsidR="00A3336C" w:rsidRPr="00A3336C">
        <w:rPr>
          <w:rFonts w:ascii="Times New Roman" w:hAnsi="Times New Roman" w:cs="Times New Roman"/>
          <w:w w:val="97"/>
          <w:sz w:val="26"/>
          <w:szCs w:val="26"/>
        </w:rPr>
        <w:t>Để cảnh cáo hoặc phạt một đấu thủ hoặc chỉ đạo viên;</w:t>
      </w:r>
    </w:p>
    <w:p w14:paraId="52BF6579" w14:textId="77777777" w:rsidR="00A3336C" w:rsidRDefault="00885A29" w:rsidP="00BB0E5F">
      <w:pPr>
        <w:tabs>
          <w:tab w:val="left" w:pos="1134"/>
        </w:tabs>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2.9.2.4</w:t>
      </w:r>
      <w:r w:rsidR="00BB0E5F">
        <w:rPr>
          <w:rFonts w:ascii="Arial" w:eastAsia="Times New Roman" w:hAnsi="Arial" w:cs="Arial"/>
          <w:color w:val="000000"/>
          <w:sz w:val="24"/>
          <w:szCs w:val="24"/>
        </w:rPr>
        <w:t xml:space="preserve">  </w:t>
      </w:r>
      <w:r w:rsidR="00A3336C" w:rsidRPr="00BB0E5F">
        <w:rPr>
          <w:rFonts w:ascii="Times New Roman" w:hAnsi="Times New Roman" w:cs="Times New Roman"/>
          <w:w w:val="82"/>
          <w:sz w:val="26"/>
          <w:szCs w:val="26"/>
        </w:rPr>
        <w:t>Do những điều kiện thi đấu bị xáo trộn trong một chừng mực nào đấy có thể ảnh hưởng tới kết quả của lần đánh bóng.</w:t>
      </w:r>
    </w:p>
    <w:p w14:paraId="13A4A981" w14:textId="77777777" w:rsidR="00C82379" w:rsidRDefault="00885A29" w:rsidP="00A3336C">
      <w:pPr>
        <w:tabs>
          <w:tab w:val="left" w:pos="709"/>
          <w:tab w:val="left" w:pos="1134"/>
        </w:tabs>
        <w:spacing w:after="0" w:line="240" w:lineRule="auto"/>
        <w:jc w:val="both"/>
        <w:rPr>
          <w:rFonts w:ascii="Arial" w:eastAsia="Times New Roman" w:hAnsi="Arial" w:cs="Arial"/>
          <w:b/>
          <w:bCs/>
          <w:color w:val="000000"/>
          <w:sz w:val="24"/>
          <w:szCs w:val="24"/>
        </w:rPr>
      </w:pPr>
      <w:r w:rsidRPr="00FA711C">
        <w:rPr>
          <w:rFonts w:ascii="Arial" w:eastAsia="Times New Roman" w:hAnsi="Arial" w:cs="Arial"/>
          <w:color w:val="000000"/>
          <w:sz w:val="14"/>
          <w:szCs w:val="14"/>
        </w:rPr>
        <w:br/>
      </w:r>
      <w:r w:rsidRPr="00067FB4">
        <w:rPr>
          <w:rFonts w:ascii="Arial" w:eastAsia="Times New Roman" w:hAnsi="Arial" w:cs="Arial"/>
          <w:b/>
          <w:bCs/>
          <w:color w:val="000000"/>
          <w:sz w:val="24"/>
          <w:szCs w:val="24"/>
        </w:rPr>
        <w:t xml:space="preserve">2.10 </w:t>
      </w:r>
      <w:r w:rsidR="00A3336C" w:rsidRPr="00654518">
        <w:rPr>
          <w:rFonts w:ascii="Times New Roman" w:hAnsi="Times New Roman" w:cs="Times New Roman"/>
          <w:b/>
          <w:sz w:val="26"/>
          <w:szCs w:val="26"/>
        </w:rPr>
        <w:t>MỘT ĐIỂM</w:t>
      </w:r>
    </w:p>
    <w:p w14:paraId="2F076579" w14:textId="77777777" w:rsidR="00A3336C" w:rsidRDefault="00885A29" w:rsidP="00A3336C">
      <w:pPr>
        <w:tabs>
          <w:tab w:val="left" w:pos="709"/>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2.10.1</w:t>
      </w:r>
      <w:r w:rsidR="00A3336C">
        <w:rPr>
          <w:rFonts w:ascii="Arial" w:eastAsia="Times New Roman" w:hAnsi="Arial" w:cs="Arial"/>
          <w:color w:val="000000"/>
          <w:sz w:val="24"/>
          <w:szCs w:val="24"/>
        </w:rPr>
        <w:tab/>
      </w:r>
      <w:r w:rsidR="00A3336C" w:rsidRPr="009C7B1F">
        <w:rPr>
          <w:rFonts w:ascii="Times New Roman" w:hAnsi="Times New Roman" w:cs="Times New Roman"/>
          <w:sz w:val="26"/>
          <w:szCs w:val="26"/>
        </w:rPr>
        <w:t>Trừ khi là quả bóng đánh lại, một đấu thủ sẽ được tính 1 điểm</w:t>
      </w:r>
    </w:p>
    <w:p w14:paraId="49CCA1DB" w14:textId="77777777" w:rsidR="00C82379" w:rsidRDefault="00885A29" w:rsidP="00C82379">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2.10.1.1</w:t>
      </w:r>
      <w:r w:rsidR="00BB0E5F">
        <w:rPr>
          <w:rFonts w:ascii="Arial" w:eastAsia="Times New Roman" w:hAnsi="Arial" w:cs="Arial"/>
          <w:color w:val="000000"/>
          <w:sz w:val="24"/>
          <w:szCs w:val="24"/>
        </w:rPr>
        <w:t xml:space="preserve">  </w:t>
      </w:r>
      <w:r w:rsidR="00A3336C" w:rsidRPr="009C7B1F">
        <w:rPr>
          <w:rFonts w:ascii="Times New Roman" w:hAnsi="Times New Roman" w:cs="Times New Roman"/>
          <w:sz w:val="26"/>
          <w:szCs w:val="26"/>
        </w:rPr>
        <w:t>Nếu đối phương giao bóng lỗi;</w:t>
      </w:r>
    </w:p>
    <w:p w14:paraId="4A6A32AA" w14:textId="77777777" w:rsidR="00C82379" w:rsidRDefault="00885A29" w:rsidP="00C82379">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2.10.1.2 </w:t>
      </w:r>
      <w:r w:rsidR="00C82379">
        <w:rPr>
          <w:rFonts w:ascii="Arial" w:eastAsia="Times New Roman" w:hAnsi="Arial" w:cs="Arial"/>
          <w:color w:val="000000"/>
          <w:sz w:val="24"/>
          <w:szCs w:val="24"/>
        </w:rPr>
        <w:tab/>
      </w:r>
      <w:r w:rsidR="00A3336C" w:rsidRPr="009C7B1F">
        <w:rPr>
          <w:rFonts w:ascii="Times New Roman" w:hAnsi="Times New Roman" w:cs="Times New Roman"/>
          <w:sz w:val="26"/>
          <w:szCs w:val="26"/>
        </w:rPr>
        <w:t>Nếu đối phương trả lại bóng lỗi;</w:t>
      </w:r>
    </w:p>
    <w:p w14:paraId="67267102" w14:textId="77777777" w:rsidR="00A3336C" w:rsidRDefault="00885A29" w:rsidP="00BB0E5F">
      <w:pPr>
        <w:tabs>
          <w:tab w:val="left" w:pos="1134"/>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2.10.1.3 </w:t>
      </w:r>
      <w:r w:rsidR="00C82379">
        <w:rPr>
          <w:rFonts w:ascii="Arial" w:eastAsia="Times New Roman" w:hAnsi="Arial" w:cs="Arial"/>
          <w:color w:val="000000"/>
          <w:sz w:val="24"/>
          <w:szCs w:val="24"/>
        </w:rPr>
        <w:tab/>
      </w:r>
      <w:r w:rsidR="00A3336C" w:rsidRPr="002C6522">
        <w:rPr>
          <w:rFonts w:ascii="Times New Roman" w:hAnsi="Times New Roman" w:cs="Times New Roman"/>
          <w:sz w:val="26"/>
          <w:szCs w:val="26"/>
        </w:rPr>
        <w:t>Nếu sau khi đấu thủ đã thực hiện một quả giao bóng tốt hay trả lại bóng tốt, quả bóng chạm vào bất kỳ vật gì ngoại trừ bộ phận lưới trước khi được đối phương đánh đi;</w:t>
      </w:r>
    </w:p>
    <w:p w14:paraId="48CA3DFB" w14:textId="77777777" w:rsidR="00A3336C" w:rsidRDefault="00C82379" w:rsidP="00BB0E5F">
      <w:pPr>
        <w:tabs>
          <w:tab w:val="left" w:pos="1134"/>
        </w:tabs>
        <w:spacing w:after="0" w:line="240" w:lineRule="auto"/>
        <w:jc w:val="both"/>
        <w:rPr>
          <w:rFonts w:ascii="Times New Roman" w:hAnsi="Times New Roman" w:cs="Times New Roman"/>
          <w:sz w:val="26"/>
          <w:szCs w:val="26"/>
        </w:rPr>
      </w:pPr>
      <w:r>
        <w:rPr>
          <w:rFonts w:ascii="Arial" w:eastAsia="Times New Roman" w:hAnsi="Arial" w:cs="Arial"/>
          <w:color w:val="000000"/>
          <w:sz w:val="24"/>
          <w:szCs w:val="24"/>
        </w:rPr>
        <w:t>2.10.1.4</w:t>
      </w:r>
      <w:r>
        <w:rPr>
          <w:rFonts w:ascii="Arial" w:eastAsia="Times New Roman" w:hAnsi="Arial" w:cs="Arial"/>
          <w:color w:val="000000"/>
          <w:sz w:val="24"/>
          <w:szCs w:val="24"/>
        </w:rPr>
        <w:tab/>
      </w:r>
      <w:r w:rsidR="00A3336C" w:rsidRPr="008569E3">
        <w:rPr>
          <w:rFonts w:ascii="Times New Roman" w:hAnsi="Times New Roman" w:cs="Times New Roman"/>
          <w:sz w:val="26"/>
          <w:szCs w:val="26"/>
        </w:rPr>
        <w:t>Nếu sau khi đối thủ đánh bóng bay qua phần bàn mình hay vượt quá đường cuối bàn mà bóng không chạm vào phần bàn của mình;</w:t>
      </w:r>
    </w:p>
    <w:p w14:paraId="11B8A160" w14:textId="77777777" w:rsidR="00A3336C" w:rsidRDefault="00C82379" w:rsidP="00A3336C">
      <w:pPr>
        <w:tabs>
          <w:tab w:val="left" w:pos="709"/>
          <w:tab w:val="left" w:pos="1134"/>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2.10.1.5</w:t>
      </w:r>
      <w:r>
        <w:rPr>
          <w:rFonts w:ascii="Arial" w:eastAsia="Times New Roman" w:hAnsi="Arial" w:cs="Arial"/>
          <w:color w:val="000000"/>
          <w:sz w:val="24"/>
          <w:szCs w:val="24"/>
        </w:rPr>
        <w:tab/>
      </w:r>
      <w:r w:rsidR="00A3336C" w:rsidRPr="009C7B1F">
        <w:rPr>
          <w:rFonts w:ascii="Times New Roman" w:hAnsi="Times New Roman" w:cs="Times New Roman"/>
          <w:sz w:val="26"/>
          <w:szCs w:val="26"/>
        </w:rPr>
        <w:t>Nếu sau khi đối thủ đánh đi, quả bóng đi xuyên qua lưới hoặc giữa lưới và cọc lưới, hoặc giữa lưới và bề mặt đánh bóng;</w:t>
      </w:r>
      <w:r w:rsidR="00A3336C">
        <w:rPr>
          <w:rFonts w:ascii="Arial" w:eastAsia="Times New Roman" w:hAnsi="Arial" w:cs="Arial"/>
          <w:color w:val="000000"/>
          <w:sz w:val="24"/>
          <w:szCs w:val="24"/>
        </w:rPr>
        <w:tab/>
      </w:r>
    </w:p>
    <w:p w14:paraId="73139585" w14:textId="77777777" w:rsidR="00C82379" w:rsidRDefault="00C82379" w:rsidP="00C82379">
      <w:pPr>
        <w:tabs>
          <w:tab w:val="left" w:pos="1134"/>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2.10.1.6</w:t>
      </w:r>
      <w:r>
        <w:rPr>
          <w:rFonts w:ascii="Arial" w:eastAsia="Times New Roman" w:hAnsi="Arial" w:cs="Arial"/>
          <w:color w:val="000000"/>
          <w:sz w:val="24"/>
          <w:szCs w:val="24"/>
        </w:rPr>
        <w:tab/>
      </w:r>
      <w:r w:rsidR="00A3336C" w:rsidRPr="009C7B1F">
        <w:rPr>
          <w:rFonts w:ascii="Times New Roman" w:hAnsi="Times New Roman" w:cs="Times New Roman"/>
          <w:sz w:val="26"/>
          <w:szCs w:val="26"/>
        </w:rPr>
        <w:t>Nếu đối thủ cản bóng;</w:t>
      </w:r>
    </w:p>
    <w:p w14:paraId="515C119E" w14:textId="77777777" w:rsidR="00A3336C" w:rsidRDefault="00C82379" w:rsidP="00BB0E5F">
      <w:pPr>
        <w:tabs>
          <w:tab w:val="left" w:pos="1134"/>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2.10.1.7</w:t>
      </w:r>
      <w:r>
        <w:rPr>
          <w:rFonts w:ascii="Arial" w:eastAsia="Times New Roman" w:hAnsi="Arial" w:cs="Arial"/>
          <w:color w:val="000000"/>
          <w:sz w:val="24"/>
          <w:szCs w:val="24"/>
        </w:rPr>
        <w:tab/>
      </w:r>
      <w:r w:rsidR="00BA325D" w:rsidRPr="002C6522">
        <w:rPr>
          <w:rFonts w:ascii="Times New Roman" w:hAnsi="Times New Roman" w:cs="Times New Roman"/>
          <w:sz w:val="26"/>
          <w:szCs w:val="26"/>
        </w:rPr>
        <w:t>Nếu đối thủ cố tình đánh bóng liên tiếp nhiều hơn một lần;</w:t>
      </w:r>
    </w:p>
    <w:p w14:paraId="541CAF71" w14:textId="77777777" w:rsidR="00BA325D" w:rsidRDefault="00C82379" w:rsidP="00BB0E5F">
      <w:pPr>
        <w:tabs>
          <w:tab w:val="left" w:pos="1134"/>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2.10.1.8</w:t>
      </w:r>
      <w:r>
        <w:rPr>
          <w:rFonts w:ascii="Arial" w:eastAsia="Times New Roman" w:hAnsi="Arial" w:cs="Arial"/>
          <w:color w:val="000000"/>
          <w:sz w:val="24"/>
          <w:szCs w:val="24"/>
        </w:rPr>
        <w:tab/>
      </w:r>
      <w:r w:rsidR="00BA325D" w:rsidRPr="002C6522">
        <w:rPr>
          <w:rFonts w:ascii="Times New Roman" w:hAnsi="Times New Roman" w:cs="Times New Roman"/>
          <w:sz w:val="26"/>
          <w:szCs w:val="26"/>
        </w:rPr>
        <w:t>Nếu đối thủ đánh bóng bằng một mặt cốt vợt mà mặt này không tuân theo đúng với những yêu cầu của Điều 2.4.3, 2.4.4 và 2.4.5;</w:t>
      </w:r>
    </w:p>
    <w:p w14:paraId="6B83621B" w14:textId="77777777" w:rsidR="00BA325D" w:rsidRPr="002C6522" w:rsidRDefault="00C82379" w:rsidP="00BB0E5F">
      <w:pPr>
        <w:tabs>
          <w:tab w:val="left" w:pos="1134"/>
        </w:tabs>
        <w:spacing w:after="0" w:line="240" w:lineRule="auto"/>
        <w:jc w:val="both"/>
        <w:rPr>
          <w:rFonts w:ascii="Times New Roman" w:hAnsi="Times New Roman" w:cs="Times New Roman"/>
          <w:w w:val="95"/>
          <w:sz w:val="26"/>
          <w:szCs w:val="26"/>
        </w:rPr>
      </w:pPr>
      <w:r>
        <w:rPr>
          <w:rFonts w:ascii="Arial" w:eastAsia="Times New Roman" w:hAnsi="Arial" w:cs="Arial"/>
          <w:color w:val="000000"/>
          <w:sz w:val="24"/>
          <w:szCs w:val="24"/>
        </w:rPr>
        <w:t>2.10.1.9</w:t>
      </w:r>
      <w:r>
        <w:rPr>
          <w:rFonts w:ascii="Arial" w:eastAsia="Times New Roman" w:hAnsi="Arial" w:cs="Arial"/>
          <w:color w:val="000000"/>
          <w:sz w:val="24"/>
          <w:szCs w:val="24"/>
        </w:rPr>
        <w:tab/>
      </w:r>
      <w:r w:rsidR="00BA325D" w:rsidRPr="002C6522">
        <w:rPr>
          <w:rFonts w:ascii="Times New Roman" w:hAnsi="Times New Roman" w:cs="Times New Roman"/>
          <w:w w:val="95"/>
          <w:sz w:val="26"/>
          <w:szCs w:val="26"/>
        </w:rPr>
        <w:t>Nếu đối thủ hoặc bất cứ vật gì mà người đó mặc hay mang trên người làm xê dịch mặt bàn đấu;</w:t>
      </w:r>
    </w:p>
    <w:p w14:paraId="2A57A0C4" w14:textId="77777777" w:rsidR="00BA325D" w:rsidRDefault="00C82379" w:rsidP="00BB0E5F">
      <w:pPr>
        <w:tabs>
          <w:tab w:val="left" w:pos="1134"/>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2.10.1.10</w:t>
      </w:r>
      <w:r>
        <w:rPr>
          <w:rFonts w:ascii="Arial" w:eastAsia="Times New Roman" w:hAnsi="Arial" w:cs="Arial"/>
          <w:color w:val="000000"/>
          <w:sz w:val="24"/>
          <w:szCs w:val="24"/>
        </w:rPr>
        <w:tab/>
      </w:r>
      <w:r w:rsidR="00BA325D" w:rsidRPr="002C6522">
        <w:rPr>
          <w:rFonts w:ascii="Times New Roman" w:hAnsi="Times New Roman" w:cs="Times New Roman"/>
          <w:w w:val="97"/>
          <w:sz w:val="26"/>
          <w:szCs w:val="26"/>
        </w:rPr>
        <w:t>Nếu đối thủ hoặc bất cứ vật gì người đó mặc hay mang trên người chạm vào bộ phận lưới;</w:t>
      </w:r>
    </w:p>
    <w:p w14:paraId="7EBF5BE3" w14:textId="77777777" w:rsidR="00BA325D" w:rsidRPr="002C6522" w:rsidRDefault="00C82379" w:rsidP="00BB0E5F">
      <w:pPr>
        <w:tabs>
          <w:tab w:val="left" w:pos="1134"/>
        </w:tabs>
        <w:spacing w:after="0" w:line="240" w:lineRule="auto"/>
        <w:jc w:val="both"/>
        <w:rPr>
          <w:rFonts w:ascii="Times New Roman" w:hAnsi="Times New Roman" w:cs="Times New Roman"/>
          <w:sz w:val="26"/>
          <w:szCs w:val="26"/>
        </w:rPr>
      </w:pPr>
      <w:r>
        <w:rPr>
          <w:rFonts w:ascii="Arial" w:eastAsia="Times New Roman" w:hAnsi="Arial" w:cs="Arial"/>
          <w:color w:val="000000"/>
          <w:sz w:val="24"/>
          <w:szCs w:val="24"/>
        </w:rPr>
        <w:t>2.10.1.11</w:t>
      </w:r>
      <w:r>
        <w:rPr>
          <w:rFonts w:ascii="Arial" w:eastAsia="Times New Roman" w:hAnsi="Arial" w:cs="Arial"/>
          <w:color w:val="000000"/>
          <w:sz w:val="24"/>
          <w:szCs w:val="24"/>
        </w:rPr>
        <w:tab/>
      </w:r>
      <w:r w:rsidR="00BA325D" w:rsidRPr="002C6522">
        <w:rPr>
          <w:rFonts w:ascii="Times New Roman" w:hAnsi="Times New Roman" w:cs="Times New Roman"/>
          <w:sz w:val="26"/>
          <w:szCs w:val="26"/>
        </w:rPr>
        <w:t>Nếu bàn tay tự do của đối thủ chạm vào mặt bàn đấu;</w:t>
      </w:r>
    </w:p>
    <w:p w14:paraId="0E3507C2" w14:textId="77777777" w:rsidR="00BA325D" w:rsidRPr="00BB0E5F" w:rsidRDefault="00C82379" w:rsidP="00BB0E5F">
      <w:pPr>
        <w:tabs>
          <w:tab w:val="left" w:pos="1134"/>
        </w:tabs>
        <w:spacing w:after="0" w:line="240" w:lineRule="auto"/>
        <w:jc w:val="both"/>
        <w:rPr>
          <w:rFonts w:ascii="Arial" w:eastAsia="Times New Roman" w:hAnsi="Arial" w:cs="Arial"/>
          <w:color w:val="000000"/>
          <w:w w:val="78"/>
          <w:sz w:val="24"/>
          <w:szCs w:val="24"/>
        </w:rPr>
      </w:pPr>
      <w:r>
        <w:rPr>
          <w:rFonts w:ascii="Arial" w:eastAsia="Times New Roman" w:hAnsi="Arial" w:cs="Arial"/>
          <w:color w:val="000000"/>
          <w:sz w:val="24"/>
          <w:szCs w:val="24"/>
        </w:rPr>
        <w:t>2.10.1.12</w:t>
      </w:r>
      <w:r>
        <w:rPr>
          <w:rFonts w:ascii="Arial" w:eastAsia="Times New Roman" w:hAnsi="Arial" w:cs="Arial"/>
          <w:color w:val="000000"/>
          <w:sz w:val="24"/>
          <w:szCs w:val="24"/>
        </w:rPr>
        <w:tab/>
      </w:r>
      <w:r w:rsidR="00BA325D" w:rsidRPr="00BB0E5F">
        <w:rPr>
          <w:rFonts w:ascii="Times New Roman" w:hAnsi="Times New Roman" w:cs="Times New Roman"/>
          <w:w w:val="78"/>
          <w:sz w:val="26"/>
          <w:szCs w:val="26"/>
        </w:rPr>
        <w:t>Nếu đôi đối thủ đánh bóng sai trình tự đã được xác định bởi người giao bóng đầu tiên và người đỡ giao bóng đầu tiên;</w:t>
      </w:r>
    </w:p>
    <w:p w14:paraId="23774D5C" w14:textId="77777777" w:rsidR="00C82379" w:rsidRDefault="00C82379" w:rsidP="00BB0E5F">
      <w:pPr>
        <w:tabs>
          <w:tab w:val="left" w:pos="1134"/>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2.10.1.13</w:t>
      </w:r>
      <w:r>
        <w:rPr>
          <w:rFonts w:ascii="Arial" w:eastAsia="Times New Roman" w:hAnsi="Arial" w:cs="Arial"/>
          <w:color w:val="000000"/>
          <w:sz w:val="24"/>
          <w:szCs w:val="24"/>
        </w:rPr>
        <w:tab/>
      </w:r>
      <w:r w:rsidR="00BA325D" w:rsidRPr="002C6522">
        <w:rPr>
          <w:rFonts w:ascii="Times New Roman" w:hAnsi="Times New Roman" w:cs="Times New Roman"/>
          <w:sz w:val="26"/>
          <w:szCs w:val="26"/>
        </w:rPr>
        <w:t>Như điều kiện đã quy định ở phương pháp giải quyết nhanh ( Điều 2.15.4 ).</w:t>
      </w:r>
    </w:p>
    <w:p w14:paraId="32DF7885" w14:textId="77777777" w:rsidR="00BA325D" w:rsidRDefault="00C82379" w:rsidP="00BB0E5F">
      <w:pPr>
        <w:tabs>
          <w:tab w:val="left" w:pos="1134"/>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2.10.1.14</w:t>
      </w:r>
      <w:r>
        <w:rPr>
          <w:rFonts w:ascii="Arial" w:eastAsia="Times New Roman" w:hAnsi="Arial" w:cs="Arial"/>
          <w:color w:val="000000"/>
          <w:sz w:val="24"/>
          <w:szCs w:val="24"/>
        </w:rPr>
        <w:tab/>
      </w:r>
      <w:r w:rsidR="00BA325D" w:rsidRPr="002C6522">
        <w:rPr>
          <w:rFonts w:ascii="Times New Roman" w:hAnsi="Times New Roman" w:cs="Times New Roman"/>
          <w:sz w:val="26"/>
          <w:szCs w:val="26"/>
        </w:rPr>
        <w:t>Nếu cả hai hoặc cặp đôi cùng ngồi trên xe lăn do khuyết tật về cơ thể và</w:t>
      </w:r>
    </w:p>
    <w:p w14:paraId="421F65B3" w14:textId="77777777" w:rsidR="00BA325D" w:rsidRDefault="00C82379" w:rsidP="00BB0E5F">
      <w:pPr>
        <w:tabs>
          <w:tab w:val="left" w:pos="1418"/>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2.10.1.14.1 </w:t>
      </w:r>
      <w:r>
        <w:rPr>
          <w:rFonts w:ascii="Arial" w:eastAsia="Times New Roman" w:hAnsi="Arial" w:cs="Arial"/>
          <w:color w:val="000000"/>
          <w:sz w:val="24"/>
          <w:szCs w:val="24"/>
        </w:rPr>
        <w:tab/>
      </w:r>
      <w:r w:rsidR="00BA325D">
        <w:rPr>
          <w:rFonts w:ascii="Arial" w:eastAsia="Times New Roman" w:hAnsi="Arial" w:cs="Arial"/>
          <w:color w:val="000000"/>
          <w:sz w:val="24"/>
          <w:szCs w:val="24"/>
        </w:rPr>
        <w:tab/>
      </w:r>
      <w:r w:rsidR="00BA325D" w:rsidRPr="002C6522">
        <w:rPr>
          <w:rFonts w:ascii="Times New Roman" w:hAnsi="Times New Roman" w:cs="Times New Roman"/>
          <w:sz w:val="26"/>
          <w:szCs w:val="26"/>
        </w:rPr>
        <w:t>Đối phương không giữ được khoảng cách tối thiểu đối với chỗ ngồi hay đệm lót so với phần đùi dưới khi bóng được đánh đi.</w:t>
      </w:r>
    </w:p>
    <w:p w14:paraId="498D66A2" w14:textId="77777777" w:rsidR="00BA325D" w:rsidRPr="00E91D19" w:rsidRDefault="00C82379" w:rsidP="00BB0E5F">
      <w:pPr>
        <w:tabs>
          <w:tab w:val="left" w:pos="1134"/>
          <w:tab w:val="left" w:pos="1418"/>
        </w:tabs>
        <w:spacing w:after="0" w:line="240" w:lineRule="auto"/>
        <w:jc w:val="both"/>
        <w:rPr>
          <w:sz w:val="26"/>
          <w:szCs w:val="26"/>
        </w:rPr>
      </w:pPr>
      <w:r w:rsidRPr="00E91D19">
        <w:rPr>
          <w:rFonts w:ascii="Arial" w:eastAsia="Times New Roman" w:hAnsi="Arial" w:cs="Arial"/>
          <w:color w:val="000000"/>
          <w:sz w:val="24"/>
          <w:szCs w:val="24"/>
        </w:rPr>
        <w:lastRenderedPageBreak/>
        <w:t>2.10.1.14.2</w:t>
      </w:r>
      <w:r w:rsidR="00BE6425" w:rsidRPr="00E91D19">
        <w:rPr>
          <w:rFonts w:ascii="Arial" w:eastAsia="Times New Roman" w:hAnsi="Arial" w:cs="Arial"/>
          <w:color w:val="000000"/>
          <w:sz w:val="24"/>
          <w:szCs w:val="24"/>
        </w:rPr>
        <w:tab/>
      </w:r>
      <w:r w:rsidR="00BA325D" w:rsidRPr="00E91D19">
        <w:rPr>
          <w:rFonts w:ascii="Times New Roman" w:hAnsi="Times New Roman" w:cs="Times New Roman"/>
          <w:sz w:val="26"/>
          <w:szCs w:val="26"/>
        </w:rPr>
        <w:t>Đối phương chạm một trong hai tay vào bàn trước khi đánh bóng đi.</w:t>
      </w:r>
    </w:p>
    <w:p w14:paraId="50A73030" w14:textId="77777777" w:rsidR="00BA325D" w:rsidRPr="00E91D19" w:rsidRDefault="00C82379" w:rsidP="00BB0E5F">
      <w:pPr>
        <w:tabs>
          <w:tab w:val="left" w:pos="1134"/>
          <w:tab w:val="left" w:pos="1418"/>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2.10.1.14.3</w:t>
      </w:r>
      <w:r w:rsidR="00BE6425" w:rsidRPr="00E91D19">
        <w:rPr>
          <w:rFonts w:ascii="Arial" w:eastAsia="Times New Roman" w:hAnsi="Arial" w:cs="Arial"/>
          <w:color w:val="000000"/>
          <w:sz w:val="24"/>
          <w:szCs w:val="24"/>
        </w:rPr>
        <w:tab/>
      </w:r>
      <w:r w:rsidR="00BA325D" w:rsidRPr="00E91D19">
        <w:rPr>
          <w:rFonts w:ascii="Times New Roman" w:hAnsi="Times New Roman" w:cs="Times New Roman"/>
          <w:sz w:val="26"/>
          <w:szCs w:val="26"/>
        </w:rPr>
        <w:t>Nơi gác chân hoặc bàn chân của đối phương chạm vào sàn trong khi thi đấu.</w:t>
      </w:r>
    </w:p>
    <w:p w14:paraId="38F08B63" w14:textId="77777777" w:rsidR="00BE6425" w:rsidRPr="00E91D19" w:rsidRDefault="007B6A26" w:rsidP="00BB0E5F">
      <w:pPr>
        <w:spacing w:after="0" w:line="240" w:lineRule="auto"/>
        <w:jc w:val="both"/>
        <w:rPr>
          <w:rFonts w:ascii="Times New Roman" w:hAnsi="Times New Roman" w:cs="Times New Roman"/>
          <w:sz w:val="26"/>
          <w:szCs w:val="26"/>
        </w:rPr>
      </w:pPr>
      <w:r w:rsidRPr="00E91D19">
        <w:rPr>
          <w:rFonts w:ascii="Arial" w:eastAsia="Times New Roman" w:hAnsi="Arial" w:cs="Arial"/>
          <w:color w:val="000000"/>
          <w:sz w:val="24"/>
          <w:szCs w:val="24"/>
        </w:rPr>
        <w:t xml:space="preserve">2.10.1.15 </w:t>
      </w:r>
      <w:r w:rsidR="00BA325D" w:rsidRPr="00E91D19">
        <w:rPr>
          <w:rFonts w:ascii="Times New Roman" w:hAnsi="Times New Roman" w:cs="Times New Roman"/>
          <w:sz w:val="26"/>
          <w:szCs w:val="26"/>
        </w:rPr>
        <w:t>Nếu cặp đôi đối phương bao gồm ít nhất một người ngồi trên xe lăn, bất kỳ phần nào của xe lăn hoặc một chân của một người đứng vượt qua đường giới hạn tưởng tượng kéo dài của vạch giữa bàn.</w:t>
      </w:r>
    </w:p>
    <w:p w14:paraId="7F2028A8" w14:textId="77777777" w:rsidR="00BA325D" w:rsidRPr="00B01FF7" w:rsidRDefault="00BA325D" w:rsidP="00BA325D">
      <w:pPr>
        <w:tabs>
          <w:tab w:val="left" w:pos="709"/>
        </w:tabs>
        <w:spacing w:after="0" w:line="240" w:lineRule="auto"/>
        <w:jc w:val="both"/>
        <w:rPr>
          <w:rFonts w:ascii="Arial" w:eastAsia="Times New Roman" w:hAnsi="Arial" w:cs="Arial"/>
          <w:color w:val="000000"/>
          <w:w w:val="85"/>
          <w:sz w:val="14"/>
          <w:szCs w:val="14"/>
        </w:rPr>
      </w:pPr>
    </w:p>
    <w:p w14:paraId="0FC4B11E" w14:textId="77777777" w:rsidR="00BE6425" w:rsidRPr="00E91D19" w:rsidRDefault="00BE6425" w:rsidP="00BA325D">
      <w:pPr>
        <w:tabs>
          <w:tab w:val="left" w:pos="709"/>
          <w:tab w:val="left" w:pos="1134"/>
        </w:tabs>
        <w:spacing w:after="0" w:line="240" w:lineRule="auto"/>
        <w:jc w:val="both"/>
        <w:rPr>
          <w:rFonts w:ascii="Arial" w:eastAsia="Times New Roman" w:hAnsi="Arial" w:cs="Arial"/>
          <w:b/>
          <w:bCs/>
          <w:color w:val="000000"/>
          <w:sz w:val="24"/>
          <w:szCs w:val="24"/>
        </w:rPr>
      </w:pPr>
      <w:r w:rsidRPr="00E91D19">
        <w:rPr>
          <w:rFonts w:ascii="Arial" w:eastAsia="Times New Roman" w:hAnsi="Arial" w:cs="Arial"/>
          <w:b/>
          <w:bCs/>
          <w:color w:val="000000"/>
          <w:sz w:val="24"/>
          <w:szCs w:val="24"/>
        </w:rPr>
        <w:t xml:space="preserve">2.11 </w:t>
      </w:r>
      <w:r w:rsidR="00BA325D" w:rsidRPr="00E91D19">
        <w:rPr>
          <w:rFonts w:ascii="Times New Roman" w:hAnsi="Times New Roman" w:cs="Times New Roman"/>
          <w:b/>
          <w:sz w:val="26"/>
          <w:szCs w:val="26"/>
        </w:rPr>
        <w:t>MỘT VÁN</w:t>
      </w:r>
    </w:p>
    <w:p w14:paraId="07CB7796" w14:textId="77777777" w:rsidR="00BE6425" w:rsidRPr="00E91D19" w:rsidRDefault="00BE6425" w:rsidP="00B01FF7">
      <w:pPr>
        <w:tabs>
          <w:tab w:val="left" w:pos="1134"/>
        </w:tabs>
        <w:spacing w:after="0" w:line="240" w:lineRule="auto"/>
        <w:jc w:val="both"/>
        <w:rPr>
          <w:rFonts w:ascii="Times New Roman" w:hAnsi="Times New Roman" w:cs="Times New Roman"/>
          <w:sz w:val="26"/>
          <w:szCs w:val="26"/>
        </w:rPr>
      </w:pPr>
      <w:r w:rsidRPr="00E91D19">
        <w:rPr>
          <w:rFonts w:ascii="Arial" w:eastAsia="Times New Roman" w:hAnsi="Arial" w:cs="Arial"/>
          <w:color w:val="000000"/>
          <w:sz w:val="24"/>
          <w:szCs w:val="24"/>
        </w:rPr>
        <w:t xml:space="preserve">2.11.1 </w:t>
      </w:r>
      <w:r w:rsidR="00BA325D" w:rsidRPr="00E91D19">
        <w:rPr>
          <w:rFonts w:ascii="Times New Roman" w:hAnsi="Times New Roman" w:cs="Times New Roman"/>
          <w:sz w:val="26"/>
          <w:szCs w:val="26"/>
        </w:rPr>
        <w:t>Một đấu thủ hay cặp đôi được tính là thắng một ván khi họ được 11 điểm trước trừ khi 2 đấu thủ hay 2 cặp đôi đều đạt mỗi bên 10 điểm thì sau đó bên nào thắng liền 2 điểm trước nữa là thắng ván đó.</w:t>
      </w:r>
    </w:p>
    <w:p w14:paraId="23B76500" w14:textId="77777777" w:rsidR="00BA325D" w:rsidRPr="00B01FF7" w:rsidRDefault="00BA325D" w:rsidP="00BA325D">
      <w:pPr>
        <w:tabs>
          <w:tab w:val="left" w:pos="709"/>
        </w:tabs>
        <w:spacing w:after="0" w:line="240" w:lineRule="auto"/>
        <w:jc w:val="both"/>
        <w:rPr>
          <w:rFonts w:ascii="Arial" w:eastAsia="Times New Roman" w:hAnsi="Arial" w:cs="Arial"/>
          <w:color w:val="000000"/>
          <w:w w:val="85"/>
          <w:sz w:val="14"/>
          <w:szCs w:val="14"/>
        </w:rPr>
      </w:pPr>
    </w:p>
    <w:p w14:paraId="4DAA6A9F" w14:textId="77777777" w:rsidR="00BE6425" w:rsidRPr="00E91D19" w:rsidRDefault="00BE6425" w:rsidP="00D92760">
      <w:pPr>
        <w:tabs>
          <w:tab w:val="left" w:pos="709"/>
          <w:tab w:val="left" w:pos="1134"/>
        </w:tabs>
        <w:spacing w:after="0" w:line="240" w:lineRule="auto"/>
        <w:jc w:val="both"/>
        <w:rPr>
          <w:rFonts w:ascii="Arial" w:eastAsia="Times New Roman" w:hAnsi="Arial" w:cs="Arial"/>
          <w:b/>
          <w:bCs/>
          <w:color w:val="000000"/>
          <w:sz w:val="24"/>
          <w:szCs w:val="24"/>
        </w:rPr>
      </w:pPr>
      <w:r w:rsidRPr="00E91D19">
        <w:rPr>
          <w:rFonts w:ascii="Arial" w:eastAsia="Times New Roman" w:hAnsi="Arial" w:cs="Arial"/>
          <w:b/>
          <w:bCs/>
          <w:color w:val="000000"/>
          <w:sz w:val="24"/>
          <w:szCs w:val="24"/>
        </w:rPr>
        <w:t xml:space="preserve">2.12 </w:t>
      </w:r>
      <w:r w:rsidR="00D92760" w:rsidRPr="00E91D19">
        <w:rPr>
          <w:rFonts w:ascii="Times New Roman" w:hAnsi="Times New Roman" w:cs="Times New Roman"/>
          <w:b/>
          <w:sz w:val="26"/>
          <w:szCs w:val="26"/>
        </w:rPr>
        <w:t>MỘT TRẬN</w:t>
      </w:r>
    </w:p>
    <w:p w14:paraId="1DC92364" w14:textId="77777777" w:rsidR="00BE6425" w:rsidRPr="00E91D19" w:rsidRDefault="00BE6425" w:rsidP="00B01FF7">
      <w:pPr>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2.12.1 </w:t>
      </w:r>
      <w:r w:rsidR="00D92760" w:rsidRPr="00E91D19">
        <w:rPr>
          <w:rFonts w:ascii="Times New Roman" w:hAnsi="Times New Roman" w:cs="Times New Roman"/>
          <w:sz w:val="26"/>
          <w:szCs w:val="26"/>
        </w:rPr>
        <w:t>Một trận sẽ gồm các ván thắng của một số lẻ nào đó (1 trận có thể gồm 5, 7 hay 9 ván).</w:t>
      </w:r>
    </w:p>
    <w:p w14:paraId="485F6DB2" w14:textId="77777777" w:rsidR="00BE6425" w:rsidRPr="00B01FF7" w:rsidRDefault="00BE6425" w:rsidP="00067FB4">
      <w:pPr>
        <w:spacing w:after="0" w:line="240" w:lineRule="auto"/>
        <w:jc w:val="both"/>
        <w:rPr>
          <w:rFonts w:ascii="Times New Roman" w:eastAsia="Times New Roman" w:hAnsi="Times New Roman" w:cs="Times New Roman"/>
          <w:w w:val="85"/>
          <w:sz w:val="14"/>
          <w:szCs w:val="14"/>
        </w:rPr>
      </w:pPr>
    </w:p>
    <w:p w14:paraId="1000329D" w14:textId="77777777" w:rsidR="0061362A" w:rsidRPr="00E91D19" w:rsidRDefault="00BE6425" w:rsidP="00B01FF7">
      <w:pPr>
        <w:spacing w:after="0" w:line="240" w:lineRule="auto"/>
        <w:jc w:val="both"/>
        <w:rPr>
          <w:rFonts w:ascii="Arial" w:eastAsia="Times New Roman" w:hAnsi="Arial" w:cs="Arial"/>
          <w:b/>
          <w:bCs/>
          <w:color w:val="000000"/>
          <w:sz w:val="24"/>
          <w:szCs w:val="24"/>
        </w:rPr>
      </w:pPr>
      <w:r w:rsidRPr="00E91D19">
        <w:rPr>
          <w:rFonts w:ascii="Arial" w:eastAsia="Times New Roman" w:hAnsi="Arial" w:cs="Arial"/>
          <w:b/>
          <w:bCs/>
          <w:color w:val="000000"/>
          <w:sz w:val="24"/>
          <w:szCs w:val="24"/>
        </w:rPr>
        <w:t xml:space="preserve">2.13 </w:t>
      </w:r>
      <w:r w:rsidR="0061362A" w:rsidRPr="00E91D19">
        <w:rPr>
          <w:rFonts w:ascii="Times New Roman" w:hAnsi="Times New Roman" w:cs="Times New Roman"/>
          <w:b/>
          <w:sz w:val="26"/>
          <w:szCs w:val="26"/>
        </w:rPr>
        <w:t>CHỌN GIAO BÓNG, ĐỠ GIAO BÓNG VÀ BÊN BÀN ĐỨNG</w:t>
      </w:r>
    </w:p>
    <w:p w14:paraId="72A2688E" w14:textId="77777777" w:rsidR="0061362A" w:rsidRPr="00E91D19" w:rsidRDefault="00BE6425" w:rsidP="00B01FF7">
      <w:pPr>
        <w:spacing w:after="0" w:line="240" w:lineRule="auto"/>
        <w:jc w:val="both"/>
        <w:rPr>
          <w:rFonts w:ascii="Times New Roman" w:hAnsi="Times New Roman" w:cs="Times New Roman"/>
          <w:w w:val="95"/>
          <w:sz w:val="26"/>
          <w:szCs w:val="26"/>
        </w:rPr>
      </w:pPr>
      <w:r w:rsidRPr="00E91D19">
        <w:rPr>
          <w:rFonts w:ascii="Arial" w:eastAsia="Times New Roman" w:hAnsi="Arial" w:cs="Arial"/>
          <w:color w:val="000000"/>
          <w:w w:val="95"/>
          <w:sz w:val="24"/>
          <w:szCs w:val="24"/>
        </w:rPr>
        <w:t xml:space="preserve">2.13.1 </w:t>
      </w:r>
      <w:r w:rsidR="0061362A" w:rsidRPr="00E91D19">
        <w:rPr>
          <w:rFonts w:ascii="Times New Roman" w:hAnsi="Times New Roman" w:cs="Times New Roman"/>
          <w:w w:val="95"/>
          <w:sz w:val="26"/>
          <w:szCs w:val="26"/>
        </w:rPr>
        <w:t>Quyền chọn giao bóng, đỡ giao bóng và bên bàn đứng trước sẽ được xác định bằng cách rút thăm. Người trúng thăm có thể chọn giao bóng hay đỡ giao bóng trước hoặc chọn bên bàn đứng lúc bắt đầu trận đấu.</w:t>
      </w:r>
    </w:p>
    <w:p w14:paraId="5B920047" w14:textId="77777777" w:rsidR="0061362A" w:rsidRPr="00E91D19" w:rsidRDefault="00BE6425" w:rsidP="0061362A">
      <w:pPr>
        <w:tabs>
          <w:tab w:val="left" w:pos="709"/>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2.13.2</w:t>
      </w:r>
      <w:r w:rsidR="0061362A" w:rsidRPr="00E91D19">
        <w:rPr>
          <w:rFonts w:ascii="Arial" w:eastAsia="Times New Roman" w:hAnsi="Arial" w:cs="Arial"/>
          <w:color w:val="000000"/>
          <w:sz w:val="24"/>
          <w:szCs w:val="24"/>
        </w:rPr>
        <w:tab/>
      </w:r>
      <w:r w:rsidR="0061362A" w:rsidRPr="00E91D19">
        <w:rPr>
          <w:rFonts w:ascii="Times New Roman" w:hAnsi="Times New Roman" w:cs="Times New Roman"/>
          <w:sz w:val="26"/>
          <w:szCs w:val="26"/>
        </w:rPr>
        <w:t>Khi một đấu thủ hay một đôi đã chọn giao bóng hoặc đỡ giao bóng trước hoặc chọn bên bàn đứng lúc bắt đầu của trận đấu thì đối phương sẽ được quyền chọn cái khác.</w:t>
      </w:r>
    </w:p>
    <w:p w14:paraId="0B2184D4" w14:textId="77777777" w:rsidR="00BE6425" w:rsidRPr="00B01FF7" w:rsidRDefault="00BE6425" w:rsidP="00B01FF7">
      <w:pPr>
        <w:spacing w:after="0" w:line="240" w:lineRule="auto"/>
        <w:jc w:val="both"/>
        <w:rPr>
          <w:rFonts w:ascii="Arial" w:eastAsia="Times New Roman" w:hAnsi="Arial" w:cs="Arial"/>
          <w:color w:val="000000"/>
          <w:w w:val="85"/>
          <w:sz w:val="24"/>
          <w:szCs w:val="24"/>
        </w:rPr>
      </w:pPr>
      <w:r w:rsidRPr="00B01FF7">
        <w:rPr>
          <w:rFonts w:ascii="Arial" w:eastAsia="Times New Roman" w:hAnsi="Arial" w:cs="Arial"/>
          <w:color w:val="000000"/>
          <w:w w:val="85"/>
          <w:sz w:val="24"/>
          <w:szCs w:val="24"/>
        </w:rPr>
        <w:t xml:space="preserve">2.13.3 </w:t>
      </w:r>
      <w:r w:rsidR="0061362A" w:rsidRPr="00B01FF7">
        <w:rPr>
          <w:rFonts w:ascii="Times New Roman" w:hAnsi="Times New Roman" w:cs="Times New Roman"/>
          <w:w w:val="85"/>
          <w:sz w:val="26"/>
          <w:szCs w:val="26"/>
        </w:rPr>
        <w:t>Cứ sau 2 điểm đã được ghi thì đấu thủ hay cặp đôi đỡ giao bóng sẽ trở thành đấu thủ hay cặp đôi giao bóng và cứ như thế tiếp tục cho đến hết ván, trừ khi cả hai đấu thủ hay hai đôi đều đạt được 10 điểm hoặc áp dụng phương pháp giaỉ quyết nhanh thì thứ tự giao bóng và đỡ giao bóng vẫn như vậy song mỗi đấu thủ chỉ giao bóng lần lượt cho từng điểm một.</w:t>
      </w:r>
      <w:r w:rsidRPr="00B01FF7">
        <w:rPr>
          <w:rFonts w:ascii="Arial" w:eastAsia="Times New Roman" w:hAnsi="Arial" w:cs="Arial"/>
          <w:color w:val="000000"/>
          <w:w w:val="85"/>
          <w:sz w:val="24"/>
          <w:szCs w:val="24"/>
        </w:rPr>
        <w:t xml:space="preserve"> </w:t>
      </w:r>
    </w:p>
    <w:p w14:paraId="1FF1751C" w14:textId="77777777" w:rsidR="0061362A" w:rsidRPr="00B01FF7" w:rsidRDefault="007B6A26" w:rsidP="00B01FF7">
      <w:pPr>
        <w:spacing w:after="0" w:line="240" w:lineRule="auto"/>
        <w:jc w:val="both"/>
        <w:rPr>
          <w:rFonts w:ascii="Arial" w:eastAsia="Times New Roman" w:hAnsi="Arial" w:cs="Arial"/>
          <w:color w:val="000000"/>
          <w:w w:val="85"/>
          <w:sz w:val="24"/>
          <w:szCs w:val="24"/>
        </w:rPr>
      </w:pPr>
      <w:r w:rsidRPr="00B01FF7">
        <w:rPr>
          <w:rFonts w:ascii="Arial" w:eastAsia="Times New Roman" w:hAnsi="Arial" w:cs="Arial"/>
          <w:color w:val="000000"/>
          <w:w w:val="85"/>
          <w:sz w:val="24"/>
          <w:szCs w:val="24"/>
        </w:rPr>
        <w:t xml:space="preserve">2.13.4 </w:t>
      </w:r>
      <w:r w:rsidR="0061362A" w:rsidRPr="00B01FF7">
        <w:rPr>
          <w:rFonts w:ascii="Times New Roman" w:hAnsi="Times New Roman" w:cs="Times New Roman"/>
          <w:w w:val="80"/>
          <w:sz w:val="26"/>
          <w:szCs w:val="26"/>
        </w:rPr>
        <w:t>Trong mỗi ván của trận đánh đôi, đôi có quyền giao bóng trước sẽ chọn người nào của đôi mình giao bóng trước ở ván đầu tiên của trận đôi bên đỡ giao bóng sẽ quyết định ai là người sẽ đỡ giao bóng trước; trong các ván tiếp theo của trận đấu, đấu thủ giao bóng trước tiên được lựa chọn người đỡ giao bóng trước tiên sẽ là người đã giao bóng cho đấu thủ này ở ván trước đó.</w:t>
      </w:r>
    </w:p>
    <w:p w14:paraId="0D268094" w14:textId="77777777" w:rsidR="0061362A" w:rsidRPr="00E91D19" w:rsidRDefault="00BE6425" w:rsidP="00B01FF7">
      <w:pPr>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2.13.5 </w:t>
      </w:r>
      <w:r w:rsidR="0061362A" w:rsidRPr="00E91D19">
        <w:rPr>
          <w:rFonts w:ascii="Times New Roman" w:hAnsi="Times New Roman" w:cs="Times New Roman"/>
          <w:sz w:val="26"/>
          <w:szCs w:val="26"/>
        </w:rPr>
        <w:t>Trong đánh đôi, ở mỗi lần đổi giao bóng đấu thủ đỡ giao bóng trước đó sẽ trở thành người giao bóng và đồng đội của người giao bóng trước đó sẽ là người đỡ giao bóng.</w:t>
      </w:r>
    </w:p>
    <w:p w14:paraId="191F533C" w14:textId="77777777" w:rsidR="0061362A" w:rsidRPr="00E91D19" w:rsidRDefault="00BE6425" w:rsidP="00067FB4">
      <w:pPr>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2.13.6</w:t>
      </w:r>
      <w:r w:rsidR="0061362A" w:rsidRPr="00E91D19">
        <w:rPr>
          <w:rFonts w:ascii="Arial" w:eastAsia="Times New Roman" w:hAnsi="Arial" w:cs="Arial"/>
          <w:color w:val="000000"/>
          <w:sz w:val="24"/>
          <w:szCs w:val="24"/>
        </w:rPr>
        <w:tab/>
      </w:r>
      <w:r w:rsidR="0061362A" w:rsidRPr="00E91D19">
        <w:rPr>
          <w:rFonts w:ascii="Times New Roman" w:hAnsi="Times New Roman" w:cs="Times New Roman"/>
          <w:sz w:val="26"/>
          <w:szCs w:val="26"/>
        </w:rPr>
        <w:t>Đấu thủ hoặc cặp đôi giao bóng đầu tiên trong một trận đấu sẽ đỡ giao bóng đầu tiên ở ván sau và ở ván cuối cùng của trận đánh đôi có khả năng xảy ra thì cặp đôi của bên đến lượt đỡ giao bóng lần tới sẽ đổi thứ tự đỡ giao bóng khi một đôi nào đó đã đạt được 5 điểm.</w:t>
      </w:r>
    </w:p>
    <w:p w14:paraId="61C8D161" w14:textId="77777777" w:rsidR="0061362A" w:rsidRPr="00E91D19" w:rsidRDefault="00D55742" w:rsidP="00B01FF7">
      <w:pPr>
        <w:spacing w:after="0" w:line="240" w:lineRule="auto"/>
        <w:jc w:val="both"/>
        <w:rPr>
          <w:rFonts w:ascii="Times New Roman" w:hAnsi="Times New Roman" w:cs="Times New Roman"/>
          <w:sz w:val="26"/>
          <w:szCs w:val="26"/>
        </w:rPr>
      </w:pPr>
      <w:r w:rsidRPr="00E91D19">
        <w:rPr>
          <w:rFonts w:ascii="Arial" w:eastAsia="Times New Roman" w:hAnsi="Arial" w:cs="Arial"/>
          <w:color w:val="000000"/>
          <w:sz w:val="24"/>
          <w:szCs w:val="24"/>
        </w:rPr>
        <w:t xml:space="preserve">2.13.7 </w:t>
      </w:r>
      <w:r w:rsidR="0061362A" w:rsidRPr="00E91D19">
        <w:rPr>
          <w:rFonts w:ascii="Times New Roman" w:hAnsi="Times New Roman" w:cs="Times New Roman"/>
          <w:sz w:val="26"/>
          <w:szCs w:val="26"/>
        </w:rPr>
        <w:t>Đấu thủ hay cặp đôi bắt đầu đứng ở phía bàn bên này của một ván thì ở ván sau sẽ bắt đầu đứng ở phía bàn bên kia và ở ván cuối cùng của trận đấu (có khả năng xảy ra) thì đấu thủ hay cặp đôi sẽ thay đổi bên bàn đứng khi một đấu thủ hay cặp đôi nào đó đạt được 5 điểm.</w:t>
      </w:r>
    </w:p>
    <w:p w14:paraId="701552FF" w14:textId="77777777" w:rsidR="0061362A" w:rsidRPr="00E91D19" w:rsidRDefault="007B6A26" w:rsidP="0061362A">
      <w:pPr>
        <w:spacing w:after="0" w:line="240" w:lineRule="auto"/>
        <w:ind w:firstLine="720"/>
        <w:jc w:val="both"/>
        <w:rPr>
          <w:rFonts w:ascii="Arial" w:eastAsia="Times New Roman" w:hAnsi="Arial" w:cs="Arial"/>
          <w:b/>
          <w:bCs/>
          <w:color w:val="000000"/>
          <w:sz w:val="24"/>
          <w:szCs w:val="24"/>
        </w:rPr>
      </w:pPr>
      <w:r w:rsidRPr="00B01FF7">
        <w:rPr>
          <w:rFonts w:ascii="Times New Roman" w:eastAsia="Times New Roman" w:hAnsi="Times New Roman" w:cs="Times New Roman"/>
          <w:w w:val="85"/>
          <w:sz w:val="14"/>
          <w:szCs w:val="14"/>
        </w:rPr>
        <w:br/>
      </w:r>
      <w:r w:rsidRPr="00E91D19">
        <w:rPr>
          <w:rFonts w:ascii="Arial" w:eastAsia="Times New Roman" w:hAnsi="Arial" w:cs="Arial"/>
          <w:b/>
          <w:bCs/>
          <w:color w:val="000000"/>
          <w:sz w:val="24"/>
          <w:szCs w:val="24"/>
        </w:rPr>
        <w:t xml:space="preserve">2.14 </w:t>
      </w:r>
      <w:r w:rsidR="0061362A" w:rsidRPr="00E91D19">
        <w:rPr>
          <w:rFonts w:ascii="Times New Roman" w:hAnsi="Times New Roman" w:cs="Times New Roman"/>
          <w:b/>
          <w:sz w:val="26"/>
          <w:szCs w:val="26"/>
        </w:rPr>
        <w:t>SAI THỨ TỰ GIAO BÓNG, ĐỠ GIAO BÓNG hoặc BÊN BÀN ĐỨNG</w:t>
      </w:r>
    </w:p>
    <w:p w14:paraId="7D1DFBE4" w14:textId="77777777" w:rsidR="00F4675E" w:rsidRPr="00E91D19" w:rsidRDefault="007B6A26" w:rsidP="00B01FF7">
      <w:pPr>
        <w:spacing w:after="0" w:line="240" w:lineRule="auto"/>
        <w:jc w:val="both"/>
        <w:rPr>
          <w:rFonts w:ascii="Times New Roman" w:hAnsi="Times New Roman" w:cs="Times New Roman"/>
          <w:sz w:val="26"/>
          <w:szCs w:val="26"/>
        </w:rPr>
      </w:pPr>
      <w:r w:rsidRPr="00E91D19">
        <w:rPr>
          <w:rFonts w:ascii="Arial" w:eastAsia="Times New Roman" w:hAnsi="Arial" w:cs="Arial"/>
          <w:color w:val="000000"/>
          <w:sz w:val="24"/>
          <w:szCs w:val="24"/>
        </w:rPr>
        <w:t xml:space="preserve">2.14.1 </w:t>
      </w:r>
      <w:r w:rsidR="00F4675E" w:rsidRPr="00E91D19">
        <w:rPr>
          <w:rFonts w:ascii="Times New Roman" w:hAnsi="Times New Roman" w:cs="Times New Roman"/>
          <w:sz w:val="26"/>
          <w:szCs w:val="26"/>
        </w:rPr>
        <w:t>Nếu một đấu thủ giao bóng hoặc đỡ giao bóng không đúng lượt của mình, trọng tài dừng ngay trận đấu khi phát hiện sai lầm và cho tiếp tục trận đấu với tỷ số đã đạt được mà người giao bóng và đỡ giao bóng phải theo đúng thứ tự như đã được xác định lúc bắt đầu trận đấu và trong đấu đôi thứ tự giao bóng được chọn bởi đôi có quyền giao bóng đầu tiên trong ván đã phát hiện ra sai lầm.</w:t>
      </w:r>
    </w:p>
    <w:p w14:paraId="02555264" w14:textId="77777777" w:rsidR="00F4675E" w:rsidRPr="00B01FF7" w:rsidRDefault="007B6A26" w:rsidP="00B01FF7">
      <w:pPr>
        <w:spacing w:after="0" w:line="240" w:lineRule="auto"/>
        <w:jc w:val="both"/>
        <w:rPr>
          <w:rFonts w:ascii="Times New Roman" w:hAnsi="Times New Roman" w:cs="Times New Roman"/>
          <w:w w:val="85"/>
          <w:sz w:val="26"/>
          <w:szCs w:val="26"/>
        </w:rPr>
      </w:pPr>
      <w:r w:rsidRPr="00B01FF7">
        <w:rPr>
          <w:rFonts w:ascii="Arial" w:eastAsia="Times New Roman" w:hAnsi="Arial" w:cs="Arial"/>
          <w:color w:val="000000"/>
          <w:w w:val="85"/>
          <w:sz w:val="24"/>
          <w:szCs w:val="24"/>
        </w:rPr>
        <w:t xml:space="preserve">2.14.2 </w:t>
      </w:r>
      <w:r w:rsidR="00F4675E" w:rsidRPr="00B01FF7">
        <w:rPr>
          <w:rFonts w:ascii="Times New Roman" w:hAnsi="Times New Roman" w:cs="Times New Roman"/>
          <w:w w:val="85"/>
          <w:sz w:val="26"/>
          <w:szCs w:val="26"/>
        </w:rPr>
        <w:t>Nếu đấu thủ không đổi bên bàn đứng mà đúng ra họ phải đổi, trọng tài dừng ngay trận đấu khi phát hiện ra lỗi sai này và cho tiếp tục trận đấu với tỷ số đã đạt được theo đúng phía bên bàn đứng như đã được xác định khi bắt đầu trận đấu.</w:t>
      </w:r>
    </w:p>
    <w:p w14:paraId="1E4683D9" w14:textId="77777777" w:rsidR="00E2788E" w:rsidRPr="00E91D19" w:rsidRDefault="007B6A26" w:rsidP="00B01FF7">
      <w:pPr>
        <w:spacing w:after="0" w:line="240" w:lineRule="auto"/>
        <w:jc w:val="both"/>
        <w:rPr>
          <w:rFonts w:ascii="Times New Roman" w:hAnsi="Times New Roman" w:cs="Times New Roman"/>
          <w:w w:val="92"/>
          <w:sz w:val="26"/>
          <w:szCs w:val="26"/>
        </w:rPr>
      </w:pPr>
      <w:r w:rsidRPr="00E91D19">
        <w:rPr>
          <w:rFonts w:ascii="Arial" w:eastAsia="Times New Roman" w:hAnsi="Arial" w:cs="Arial"/>
          <w:color w:val="000000"/>
          <w:w w:val="92"/>
          <w:sz w:val="24"/>
          <w:szCs w:val="24"/>
        </w:rPr>
        <w:t xml:space="preserve">2.14.3 </w:t>
      </w:r>
      <w:r w:rsidR="00E2788E" w:rsidRPr="00E91D19">
        <w:rPr>
          <w:rFonts w:ascii="Times New Roman" w:hAnsi="Times New Roman" w:cs="Times New Roman"/>
          <w:w w:val="92"/>
          <w:sz w:val="26"/>
          <w:szCs w:val="26"/>
        </w:rPr>
        <w:t>Trong bất kỳ trường hợp nào, tất cả những điểm đã đạt được trước khi phát hiện sai lầm đều vẫn được tính.</w:t>
      </w:r>
    </w:p>
    <w:p w14:paraId="123CD42F" w14:textId="77777777" w:rsidR="00E2788E" w:rsidRPr="00E91D19" w:rsidRDefault="007B6A26" w:rsidP="00E2788E">
      <w:pPr>
        <w:spacing w:after="0" w:line="240" w:lineRule="auto"/>
        <w:jc w:val="both"/>
        <w:rPr>
          <w:rFonts w:ascii="Arial-BoldMT" w:eastAsia="Times New Roman" w:hAnsi="Arial-BoldMT" w:cs="Times New Roman"/>
          <w:b/>
          <w:bCs/>
          <w:color w:val="000000"/>
          <w:sz w:val="24"/>
          <w:szCs w:val="24"/>
        </w:rPr>
      </w:pPr>
      <w:r w:rsidRPr="00B01FF7">
        <w:rPr>
          <w:rFonts w:ascii="Arial" w:eastAsia="Times New Roman" w:hAnsi="Arial" w:cs="Arial"/>
          <w:color w:val="000000"/>
          <w:w w:val="85"/>
          <w:sz w:val="14"/>
          <w:szCs w:val="14"/>
        </w:rPr>
        <w:br/>
      </w:r>
      <w:r w:rsidRPr="00E91D19">
        <w:rPr>
          <w:rFonts w:ascii="Arial" w:eastAsia="Times New Roman" w:hAnsi="Arial" w:cs="Arial"/>
          <w:b/>
          <w:bCs/>
          <w:color w:val="000000"/>
          <w:sz w:val="24"/>
          <w:szCs w:val="24"/>
        </w:rPr>
        <w:t xml:space="preserve">2.15 </w:t>
      </w:r>
      <w:r w:rsidR="00E2788E" w:rsidRPr="00E91D19">
        <w:rPr>
          <w:rFonts w:ascii="Times New Roman" w:hAnsi="Times New Roman" w:cs="Times New Roman"/>
          <w:b/>
          <w:sz w:val="26"/>
          <w:szCs w:val="26"/>
        </w:rPr>
        <w:t>PHƯƠNG PHÁP GIẢI QUYẾT NHANH</w:t>
      </w:r>
      <w:r w:rsidR="00E2788E" w:rsidRPr="00E91D19">
        <w:rPr>
          <w:b/>
          <w:sz w:val="26"/>
          <w:szCs w:val="26"/>
        </w:rPr>
        <w:t xml:space="preserve">  </w:t>
      </w:r>
    </w:p>
    <w:p w14:paraId="42A4C9F8" w14:textId="77777777" w:rsidR="00E2788E" w:rsidRPr="00B01FF7" w:rsidRDefault="007B6A26" w:rsidP="00B01FF7">
      <w:pPr>
        <w:spacing w:after="0" w:line="240" w:lineRule="auto"/>
        <w:jc w:val="both"/>
        <w:rPr>
          <w:rFonts w:ascii="Times New Roman" w:hAnsi="Times New Roman" w:cs="Times New Roman"/>
          <w:w w:val="85"/>
          <w:sz w:val="26"/>
          <w:szCs w:val="26"/>
        </w:rPr>
      </w:pPr>
      <w:r w:rsidRPr="00B01FF7">
        <w:rPr>
          <w:rFonts w:ascii="Arial" w:eastAsia="Times New Roman" w:hAnsi="Arial" w:cs="Arial"/>
          <w:color w:val="000000"/>
          <w:w w:val="85"/>
          <w:sz w:val="24"/>
          <w:szCs w:val="24"/>
        </w:rPr>
        <w:t xml:space="preserve">2.15.1 </w:t>
      </w:r>
      <w:r w:rsidR="00E2788E" w:rsidRPr="00B01FF7">
        <w:rPr>
          <w:rFonts w:ascii="Times New Roman" w:hAnsi="Times New Roman" w:cs="Times New Roman"/>
          <w:w w:val="85"/>
          <w:sz w:val="26"/>
          <w:szCs w:val="26"/>
        </w:rPr>
        <w:t>Ngoại trừ theo qui định tại Điều 2.15.2, phương pháp giải quyết nhanh sẽ được áp dụng nếu khi đã thi đấu hết 10 phút mà chưa kết thúc xong một ván, hoặc là ở bất kỳ thời điểm nào theo yêu cầu của hai đấu thủ hay hai đôi đấu thủ.</w:t>
      </w:r>
    </w:p>
    <w:p w14:paraId="46E50017" w14:textId="77777777" w:rsidR="00E2788E" w:rsidRPr="00E91D19" w:rsidRDefault="007B6A26" w:rsidP="00B01FF7">
      <w:pPr>
        <w:spacing w:after="0" w:line="240" w:lineRule="auto"/>
        <w:jc w:val="both"/>
        <w:rPr>
          <w:rFonts w:ascii="Times New Roman" w:hAnsi="Times New Roman" w:cs="Times New Roman"/>
          <w:sz w:val="26"/>
          <w:szCs w:val="26"/>
        </w:rPr>
      </w:pPr>
      <w:r w:rsidRPr="00B01FF7">
        <w:rPr>
          <w:rFonts w:ascii="Arial" w:eastAsia="Times New Roman" w:hAnsi="Arial" w:cs="Arial"/>
          <w:color w:val="000000"/>
          <w:w w:val="85"/>
          <w:sz w:val="24"/>
          <w:szCs w:val="24"/>
        </w:rPr>
        <w:t xml:space="preserve">2.15.2 </w:t>
      </w:r>
      <w:r w:rsidR="00E2788E" w:rsidRPr="00B01FF7">
        <w:rPr>
          <w:rFonts w:ascii="Times New Roman" w:hAnsi="Times New Roman" w:cs="Times New Roman"/>
          <w:w w:val="85"/>
          <w:sz w:val="26"/>
          <w:szCs w:val="26"/>
        </w:rPr>
        <w:t>Phương pháp giải quyết nhanh sẽ không được áp dụng trong một ván nếu ít nhất 18 điểm đã được xác lập.</w:t>
      </w:r>
      <w:r w:rsidRPr="00B01FF7">
        <w:rPr>
          <w:rFonts w:ascii="Arial" w:eastAsia="Times New Roman" w:hAnsi="Arial" w:cs="Arial"/>
          <w:color w:val="000000"/>
          <w:w w:val="85"/>
          <w:sz w:val="24"/>
          <w:szCs w:val="24"/>
        </w:rPr>
        <w:br/>
      </w:r>
      <w:r w:rsidRPr="00E91D19">
        <w:rPr>
          <w:rFonts w:ascii="Arial" w:eastAsia="Times New Roman" w:hAnsi="Arial" w:cs="Arial"/>
          <w:color w:val="000000"/>
          <w:sz w:val="24"/>
          <w:szCs w:val="24"/>
        </w:rPr>
        <w:t xml:space="preserve">2.15.3 </w:t>
      </w:r>
      <w:r w:rsidR="00E2788E" w:rsidRPr="00E91D19">
        <w:rPr>
          <w:rFonts w:ascii="Times New Roman" w:hAnsi="Times New Roman" w:cs="Times New Roman"/>
          <w:sz w:val="26"/>
          <w:szCs w:val="26"/>
        </w:rPr>
        <w:t>Nếu bóng đang ở trong cuộc mà đã đến thời gian giới hạn thì trọng tài dừng trận đấu và trận đấu sẽ được tiếp tục với quả giao bóng bởi đấu thủ đã giao bóng của lần đánh bóng mà đã bị dừng lại; Nếu bóng không ở trong cuộc khi đến thời gian giới hạn thì trận đấu sẽ tiếp tục với quả giao bóng thuộc về đấu thủ đỡ giao bóng ngay tức thì sau lần đánh bóng qua lại trước đó.</w:t>
      </w:r>
    </w:p>
    <w:p w14:paraId="5A4159C1" w14:textId="77777777" w:rsidR="00E2788E" w:rsidRPr="00E91D19" w:rsidRDefault="007B6A26" w:rsidP="00B01FF7">
      <w:pPr>
        <w:spacing w:after="0" w:line="240" w:lineRule="auto"/>
        <w:jc w:val="both"/>
        <w:rPr>
          <w:rFonts w:ascii="Times New Roman" w:hAnsi="Times New Roman" w:cs="Times New Roman"/>
          <w:sz w:val="26"/>
          <w:szCs w:val="26"/>
        </w:rPr>
      </w:pPr>
      <w:r w:rsidRPr="00E91D19">
        <w:rPr>
          <w:rFonts w:ascii="Arial" w:eastAsia="Times New Roman" w:hAnsi="Arial" w:cs="Arial"/>
          <w:color w:val="000000"/>
          <w:sz w:val="24"/>
          <w:szCs w:val="24"/>
        </w:rPr>
        <w:t xml:space="preserve">2.15.4 </w:t>
      </w:r>
      <w:r w:rsidR="00E2788E" w:rsidRPr="00E91D19">
        <w:rPr>
          <w:rFonts w:ascii="Times New Roman" w:hAnsi="Times New Roman" w:cs="Times New Roman"/>
          <w:sz w:val="26"/>
          <w:szCs w:val="26"/>
        </w:rPr>
        <w:t>Sau đó mỗi đấu thủ sẽ luân phiên giao bóng cho từng điểm một và nếu đấu thủ hay cặp đôi đỡ trả bóng tốt 13 lần thì bên đỡ giao bóng sẽ được tính 1 điểm.</w:t>
      </w:r>
    </w:p>
    <w:p w14:paraId="181D346E" w14:textId="77777777" w:rsidR="00E2788E" w:rsidRPr="00E91D19" w:rsidRDefault="007B6A26" w:rsidP="00B01FF7">
      <w:pPr>
        <w:spacing w:after="0" w:line="240" w:lineRule="auto"/>
        <w:jc w:val="both"/>
        <w:rPr>
          <w:rFonts w:ascii="Times New Roman" w:hAnsi="Times New Roman" w:cs="Times New Roman"/>
          <w:sz w:val="26"/>
          <w:szCs w:val="26"/>
        </w:rPr>
      </w:pPr>
      <w:r w:rsidRPr="00E91D19">
        <w:rPr>
          <w:rFonts w:ascii="Arial" w:eastAsia="Times New Roman" w:hAnsi="Arial" w:cs="Arial"/>
          <w:color w:val="000000"/>
          <w:sz w:val="24"/>
          <w:szCs w:val="24"/>
        </w:rPr>
        <w:t xml:space="preserve">2.15.5 </w:t>
      </w:r>
      <w:r w:rsidR="00E2788E" w:rsidRPr="00E91D19">
        <w:rPr>
          <w:rFonts w:ascii="Times New Roman" w:hAnsi="Times New Roman" w:cs="Times New Roman"/>
          <w:sz w:val="26"/>
          <w:szCs w:val="26"/>
        </w:rPr>
        <w:t>Khi đã áp dụng phương pháp giải quyết nhanh sẽ không làm thay đổi thứ tự giao bóng và đỡ giao bóng trong trận đấu, như qui định tại Điều 2.13.6.</w:t>
      </w:r>
    </w:p>
    <w:p w14:paraId="33712858" w14:textId="3494B9C0" w:rsidR="00D55742" w:rsidRPr="00E91D19" w:rsidRDefault="007B6A26" w:rsidP="00067FB4">
      <w:pPr>
        <w:spacing w:after="0" w:line="240" w:lineRule="auto"/>
        <w:jc w:val="both"/>
        <w:rPr>
          <w:rFonts w:ascii="Times New Roman" w:hAnsi="Times New Roman" w:cs="Times New Roman"/>
          <w:w w:val="97"/>
          <w:sz w:val="26"/>
          <w:szCs w:val="26"/>
        </w:rPr>
      </w:pPr>
      <w:r w:rsidRPr="00E91D19">
        <w:rPr>
          <w:rFonts w:ascii="Arial" w:eastAsia="Times New Roman" w:hAnsi="Arial" w:cs="Arial"/>
          <w:color w:val="000000"/>
          <w:w w:val="97"/>
          <w:sz w:val="24"/>
          <w:szCs w:val="24"/>
        </w:rPr>
        <w:lastRenderedPageBreak/>
        <w:t xml:space="preserve">2.15.6 </w:t>
      </w:r>
      <w:r w:rsidR="00E2788E" w:rsidRPr="00E91D19">
        <w:rPr>
          <w:rFonts w:ascii="Times New Roman" w:hAnsi="Times New Roman" w:cs="Times New Roman"/>
          <w:w w:val="97"/>
          <w:sz w:val="26"/>
          <w:szCs w:val="26"/>
        </w:rPr>
        <w:t xml:space="preserve">Một khi đã được áp dụng, phương pháp giải quyết nhanh </w:t>
      </w:r>
      <w:r w:rsidR="00825925">
        <w:rPr>
          <w:rFonts w:ascii="Times New Roman" w:hAnsi="Times New Roman" w:cs="Times New Roman"/>
          <w:w w:val="97"/>
          <w:sz w:val="26"/>
          <w:szCs w:val="26"/>
        </w:rPr>
        <w:t>c</w:t>
      </w:r>
      <w:r w:rsidR="00E2788E" w:rsidRPr="00E91D19">
        <w:rPr>
          <w:rFonts w:ascii="Times New Roman" w:hAnsi="Times New Roman" w:cs="Times New Roman"/>
          <w:w w:val="97"/>
          <w:sz w:val="26"/>
          <w:szCs w:val="26"/>
        </w:rPr>
        <w:t>sẽ được dùng cho đến khi kết thúc trận đấu.</w:t>
      </w:r>
    </w:p>
    <w:p w14:paraId="17257D48" w14:textId="77777777" w:rsidR="00E91D19" w:rsidRPr="00E91D19" w:rsidRDefault="00E91D19" w:rsidP="00067FB4">
      <w:pPr>
        <w:spacing w:after="0" w:line="240" w:lineRule="auto"/>
        <w:jc w:val="both"/>
        <w:rPr>
          <w:rFonts w:ascii="Arial" w:eastAsia="Times New Roman" w:hAnsi="Arial" w:cs="Arial"/>
          <w:b/>
          <w:bCs/>
          <w:color w:val="000000"/>
          <w:sz w:val="14"/>
          <w:szCs w:val="14"/>
        </w:rPr>
      </w:pPr>
    </w:p>
    <w:p w14:paraId="1443E74F" w14:textId="77777777" w:rsidR="00E2788E" w:rsidRDefault="007B6A26"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 </w:t>
      </w:r>
      <w:r w:rsidR="00E2788E" w:rsidRPr="00AE1C35">
        <w:rPr>
          <w:rFonts w:ascii="Times New Roman" w:hAnsi="Times New Roman" w:cs="Times New Roman"/>
          <w:b/>
          <w:sz w:val="26"/>
          <w:szCs w:val="26"/>
        </w:rPr>
        <w:t xml:space="preserve">NHỮNG QUY ĐỊNH ĐỐI VỚI CÁC </w:t>
      </w:r>
      <w:r w:rsidR="00E2788E">
        <w:rPr>
          <w:rFonts w:ascii="Times New Roman" w:hAnsi="Times New Roman" w:cs="Times New Roman"/>
          <w:b/>
          <w:sz w:val="26"/>
          <w:szCs w:val="26"/>
        </w:rPr>
        <w:t xml:space="preserve">GIẢI </w:t>
      </w:r>
      <w:r w:rsidR="00E2788E" w:rsidRPr="00AE1C35">
        <w:rPr>
          <w:rFonts w:ascii="Times New Roman" w:hAnsi="Times New Roman" w:cs="Times New Roman"/>
          <w:b/>
          <w:sz w:val="26"/>
          <w:szCs w:val="26"/>
        </w:rPr>
        <w:t>ĐẤU QUỐC TẾ</w:t>
      </w:r>
    </w:p>
    <w:p w14:paraId="0C0D855D" w14:textId="77777777" w:rsidR="00E2788E" w:rsidRPr="00AE1C35" w:rsidRDefault="007B6A26" w:rsidP="00E2788E">
      <w:pPr>
        <w:tabs>
          <w:tab w:val="left" w:pos="567"/>
        </w:tabs>
        <w:spacing w:after="0" w:line="240" w:lineRule="auto"/>
        <w:jc w:val="both"/>
        <w:rPr>
          <w:rFonts w:ascii="Arial-BoldMT" w:eastAsia="Times New Roman" w:hAnsi="Arial-BoldMT" w:cs="Times New Roman"/>
          <w:b/>
          <w:bCs/>
          <w:color w:val="000000"/>
          <w:sz w:val="30"/>
          <w:szCs w:val="30"/>
        </w:rPr>
      </w:pPr>
      <w:r w:rsidRPr="00067FB4">
        <w:rPr>
          <w:rFonts w:ascii="Arial" w:eastAsia="Times New Roman" w:hAnsi="Arial" w:cs="Arial"/>
          <w:b/>
          <w:bCs/>
          <w:color w:val="000000"/>
          <w:sz w:val="24"/>
          <w:szCs w:val="24"/>
        </w:rPr>
        <w:t xml:space="preserve">3.1 </w:t>
      </w:r>
      <w:r w:rsidR="00E2788E" w:rsidRPr="00AE1C35">
        <w:rPr>
          <w:rFonts w:ascii="Times New Roman" w:hAnsi="Times New Roman" w:cs="Times New Roman"/>
          <w:b/>
          <w:sz w:val="26"/>
          <w:szCs w:val="26"/>
        </w:rPr>
        <w:t>PHẠM VI CỦA LUẬT VÀ CÁC QU</w:t>
      </w:r>
      <w:r w:rsidR="00E81400">
        <w:rPr>
          <w:rFonts w:ascii="Times New Roman" w:hAnsi="Times New Roman" w:cs="Times New Roman"/>
          <w:b/>
          <w:sz w:val="26"/>
          <w:szCs w:val="26"/>
        </w:rPr>
        <w:t>Y</w:t>
      </w:r>
      <w:r w:rsidR="00E2788E" w:rsidRPr="00AE1C35">
        <w:rPr>
          <w:rFonts w:ascii="Times New Roman" w:hAnsi="Times New Roman" w:cs="Times New Roman"/>
          <w:b/>
          <w:sz w:val="26"/>
          <w:szCs w:val="26"/>
        </w:rPr>
        <w:t xml:space="preserve"> ĐỊNH</w:t>
      </w:r>
    </w:p>
    <w:p w14:paraId="7DC1F515" w14:textId="77777777" w:rsidR="00E2788E" w:rsidRPr="00AE1C35" w:rsidRDefault="00D55742" w:rsidP="00E2788E">
      <w:pPr>
        <w:spacing w:after="0" w:line="240" w:lineRule="auto"/>
        <w:jc w:val="both"/>
        <w:rPr>
          <w:rFonts w:ascii="Times New Roman" w:eastAsia="Times New Roman" w:hAnsi="Times New Roman" w:cs="Times New Roman"/>
          <w:b/>
          <w:bCs/>
          <w:sz w:val="24"/>
          <w:szCs w:val="24"/>
        </w:rPr>
      </w:pPr>
      <w:r w:rsidRPr="00067FB4">
        <w:rPr>
          <w:rFonts w:ascii="Arial" w:eastAsia="Times New Roman" w:hAnsi="Arial" w:cs="Arial"/>
          <w:b/>
          <w:bCs/>
          <w:color w:val="000000"/>
          <w:sz w:val="24"/>
          <w:szCs w:val="24"/>
        </w:rPr>
        <w:t xml:space="preserve">3.1.1 </w:t>
      </w:r>
      <w:r w:rsidR="00E2788E" w:rsidRPr="00AE1C35">
        <w:rPr>
          <w:rFonts w:ascii="Times New Roman" w:hAnsi="Times New Roman" w:cs="Times New Roman"/>
          <w:b/>
          <w:sz w:val="26"/>
          <w:szCs w:val="26"/>
        </w:rPr>
        <w:t>Các loại giải đấu</w:t>
      </w:r>
    </w:p>
    <w:p w14:paraId="14E41E98" w14:textId="77777777" w:rsidR="007B497E" w:rsidRPr="007B497E" w:rsidRDefault="00D55742" w:rsidP="00067FB4">
      <w:pPr>
        <w:spacing w:after="0" w:line="240" w:lineRule="auto"/>
        <w:jc w:val="both"/>
        <w:rPr>
          <w:rFonts w:ascii="Times New Roman" w:eastAsia="Times New Roman" w:hAnsi="Times New Roman" w:cs="Times New Roman"/>
          <w:color w:val="000000"/>
          <w:sz w:val="26"/>
          <w:szCs w:val="26"/>
        </w:rPr>
      </w:pPr>
      <w:r w:rsidRPr="00067FB4">
        <w:rPr>
          <w:rFonts w:ascii="Arial" w:eastAsia="Times New Roman" w:hAnsi="Arial" w:cs="Arial"/>
          <w:color w:val="000000"/>
          <w:sz w:val="24"/>
          <w:szCs w:val="24"/>
        </w:rPr>
        <w:t>3.1.1.1</w:t>
      </w:r>
      <w:r w:rsidR="00B01FF7">
        <w:rPr>
          <w:rFonts w:ascii="Arial" w:eastAsia="Times New Roman" w:hAnsi="Arial" w:cs="Arial"/>
          <w:color w:val="000000"/>
          <w:sz w:val="24"/>
          <w:szCs w:val="24"/>
        </w:rPr>
        <w:t xml:space="preserve"> </w:t>
      </w:r>
      <w:r w:rsidR="007B497E" w:rsidRPr="007B497E">
        <w:rPr>
          <w:rFonts w:ascii="Times New Roman" w:hAnsi="Times New Roman" w:cs="Times New Roman"/>
          <w:w w:val="97"/>
          <w:sz w:val="26"/>
          <w:szCs w:val="26"/>
        </w:rPr>
        <w:t xml:space="preserve">Một </w:t>
      </w:r>
      <w:r w:rsidR="007B497E" w:rsidRPr="007B497E">
        <w:rPr>
          <w:rFonts w:ascii="Times New Roman" w:hAnsi="Times New Roman" w:cs="Times New Roman"/>
          <w:i/>
          <w:iCs/>
          <w:w w:val="97"/>
          <w:sz w:val="26"/>
          <w:szCs w:val="26"/>
        </w:rPr>
        <w:t>giải đấu quốc tế</w:t>
      </w:r>
      <w:r w:rsidR="007B497E" w:rsidRPr="007B497E">
        <w:rPr>
          <w:rFonts w:ascii="Times New Roman" w:hAnsi="Times New Roman" w:cs="Times New Roman"/>
          <w:w w:val="97"/>
          <w:sz w:val="26"/>
          <w:szCs w:val="26"/>
        </w:rPr>
        <w:t xml:space="preserve"> là giải thi đấu có thể bao gồm các đấu thủ của nhiều hơn một Liên đoàn.</w:t>
      </w:r>
    </w:p>
    <w:p w14:paraId="0E76595B" w14:textId="77777777" w:rsidR="007B497E" w:rsidRPr="007B497E" w:rsidRDefault="00D55742" w:rsidP="00067FB4">
      <w:pPr>
        <w:spacing w:after="0" w:line="240" w:lineRule="auto"/>
        <w:jc w:val="both"/>
        <w:rPr>
          <w:rFonts w:ascii="Times New Roman" w:eastAsia="Times New Roman" w:hAnsi="Times New Roman" w:cs="Times New Roman"/>
          <w:color w:val="000000"/>
          <w:sz w:val="24"/>
          <w:szCs w:val="24"/>
        </w:rPr>
      </w:pPr>
      <w:r>
        <w:rPr>
          <w:rFonts w:ascii="Arial" w:eastAsia="Times New Roman" w:hAnsi="Arial" w:cs="Arial"/>
          <w:color w:val="000000"/>
          <w:sz w:val="24"/>
          <w:szCs w:val="24"/>
        </w:rPr>
        <w:t>3.1.1.2</w:t>
      </w:r>
      <w:r w:rsidR="00B01FF7">
        <w:rPr>
          <w:rFonts w:ascii="Arial" w:eastAsia="Times New Roman" w:hAnsi="Arial" w:cs="Arial"/>
          <w:color w:val="000000"/>
          <w:sz w:val="24"/>
          <w:szCs w:val="24"/>
        </w:rPr>
        <w:t xml:space="preserve"> </w:t>
      </w:r>
      <w:r w:rsidR="007B497E" w:rsidRPr="007B497E">
        <w:rPr>
          <w:rFonts w:ascii="Times New Roman" w:hAnsi="Times New Roman" w:cs="Times New Roman"/>
          <w:sz w:val="26"/>
          <w:szCs w:val="26"/>
        </w:rPr>
        <w:t xml:space="preserve">Một </w:t>
      </w:r>
      <w:r w:rsidR="007B497E" w:rsidRPr="007B497E">
        <w:rPr>
          <w:rFonts w:ascii="Times New Roman" w:hAnsi="Times New Roman" w:cs="Times New Roman"/>
          <w:i/>
          <w:iCs/>
          <w:sz w:val="26"/>
          <w:szCs w:val="26"/>
        </w:rPr>
        <w:t>trận đấu quốc tế</w:t>
      </w:r>
      <w:r w:rsidR="007B497E" w:rsidRPr="007B497E">
        <w:rPr>
          <w:rFonts w:ascii="Times New Roman" w:hAnsi="Times New Roman" w:cs="Times New Roman"/>
          <w:sz w:val="26"/>
          <w:szCs w:val="26"/>
        </w:rPr>
        <w:t xml:space="preserve"> là một trận đấu giữa các đội đại diện của các Liên đoàn.</w:t>
      </w:r>
    </w:p>
    <w:p w14:paraId="6D4EAB02" w14:textId="77777777" w:rsidR="007B497E" w:rsidRPr="007B497E" w:rsidRDefault="00D55742" w:rsidP="00067FB4">
      <w:pPr>
        <w:spacing w:after="0" w:line="240" w:lineRule="auto"/>
        <w:jc w:val="both"/>
        <w:rPr>
          <w:rFonts w:ascii="Times New Roman" w:eastAsia="Times New Roman" w:hAnsi="Times New Roman" w:cs="Times New Roman"/>
          <w:color w:val="000000"/>
          <w:sz w:val="24"/>
          <w:szCs w:val="24"/>
        </w:rPr>
      </w:pPr>
      <w:r w:rsidRPr="00067FB4">
        <w:rPr>
          <w:rFonts w:ascii="Arial" w:eastAsia="Times New Roman" w:hAnsi="Arial" w:cs="Arial"/>
          <w:color w:val="000000"/>
          <w:sz w:val="24"/>
          <w:szCs w:val="24"/>
        </w:rPr>
        <w:t>3.1.1.3</w:t>
      </w:r>
      <w:r>
        <w:rPr>
          <w:rFonts w:ascii="Arial" w:eastAsia="Times New Roman" w:hAnsi="Arial" w:cs="Arial"/>
          <w:color w:val="000000"/>
          <w:sz w:val="24"/>
          <w:szCs w:val="24"/>
        </w:rPr>
        <w:t xml:space="preserve"> </w:t>
      </w:r>
      <w:r w:rsidR="007B497E" w:rsidRPr="007B497E">
        <w:rPr>
          <w:rFonts w:ascii="Times New Roman" w:hAnsi="Times New Roman" w:cs="Times New Roman"/>
          <w:sz w:val="26"/>
          <w:szCs w:val="26"/>
        </w:rPr>
        <w:t xml:space="preserve">Một </w:t>
      </w:r>
      <w:r w:rsidR="007B497E" w:rsidRPr="007B497E">
        <w:rPr>
          <w:rFonts w:ascii="Times New Roman" w:hAnsi="Times New Roman" w:cs="Times New Roman"/>
          <w:i/>
          <w:iCs/>
          <w:sz w:val="26"/>
          <w:szCs w:val="26"/>
        </w:rPr>
        <w:t>giải thi đấu mở rộng</w:t>
      </w:r>
      <w:r w:rsidR="007B497E" w:rsidRPr="007B497E">
        <w:rPr>
          <w:rFonts w:ascii="Times New Roman" w:hAnsi="Times New Roman" w:cs="Times New Roman"/>
          <w:sz w:val="26"/>
          <w:szCs w:val="26"/>
        </w:rPr>
        <w:t xml:space="preserve"> là một giải thi đấu cho tất cả đấu thủ của các Liên đoàn tham gia.</w:t>
      </w:r>
    </w:p>
    <w:p w14:paraId="7E035958" w14:textId="77777777" w:rsidR="007B497E" w:rsidRDefault="00D55742"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3.1.1.4</w:t>
      </w:r>
      <w:r w:rsidR="00B01FF7">
        <w:rPr>
          <w:rFonts w:ascii="Arial" w:eastAsia="Times New Roman" w:hAnsi="Arial" w:cs="Arial"/>
          <w:color w:val="000000"/>
          <w:sz w:val="24"/>
          <w:szCs w:val="24"/>
        </w:rPr>
        <w:t xml:space="preserve"> </w:t>
      </w:r>
      <w:r w:rsidR="007B497E" w:rsidRPr="006D0C40">
        <w:rPr>
          <w:rFonts w:ascii="Times New Roman" w:hAnsi="Times New Roman" w:cs="Times New Roman"/>
          <w:sz w:val="26"/>
          <w:szCs w:val="26"/>
        </w:rPr>
        <w:t xml:space="preserve">Một </w:t>
      </w:r>
      <w:r w:rsidR="007B497E" w:rsidRPr="006D0C40">
        <w:rPr>
          <w:rFonts w:ascii="Times New Roman" w:hAnsi="Times New Roman" w:cs="Times New Roman"/>
          <w:i/>
          <w:iCs/>
          <w:sz w:val="26"/>
          <w:szCs w:val="26"/>
        </w:rPr>
        <w:t>giải thi đấu có giới hạn</w:t>
      </w:r>
      <w:r w:rsidR="007B497E" w:rsidRPr="006D0C40">
        <w:rPr>
          <w:rFonts w:ascii="Times New Roman" w:hAnsi="Times New Roman" w:cs="Times New Roman"/>
          <w:sz w:val="26"/>
          <w:szCs w:val="26"/>
        </w:rPr>
        <w:t xml:space="preserve"> là một giải thi đấu hạn chế cho những đấu thủ trong các nhóm đã định rõ ngoài các nhóm theo tuổi.</w:t>
      </w:r>
    </w:p>
    <w:p w14:paraId="61877B47" w14:textId="77777777" w:rsidR="00D55742" w:rsidRDefault="00D55742" w:rsidP="00067FB4">
      <w:pPr>
        <w:spacing w:after="0" w:line="240" w:lineRule="auto"/>
        <w:jc w:val="both"/>
        <w:rPr>
          <w:rFonts w:ascii="Times New Roman" w:hAnsi="Times New Roman" w:cs="Times New Roman"/>
          <w:w w:val="93"/>
          <w:sz w:val="26"/>
          <w:szCs w:val="26"/>
        </w:rPr>
      </w:pPr>
      <w:r>
        <w:rPr>
          <w:rFonts w:ascii="Arial" w:eastAsia="Times New Roman" w:hAnsi="Arial" w:cs="Arial"/>
          <w:color w:val="000000"/>
          <w:sz w:val="24"/>
          <w:szCs w:val="24"/>
        </w:rPr>
        <w:t xml:space="preserve">3.1.1.5 </w:t>
      </w:r>
      <w:r w:rsidR="007B497E" w:rsidRPr="006D0C40">
        <w:rPr>
          <w:rFonts w:ascii="Times New Roman" w:hAnsi="Times New Roman" w:cs="Times New Roman"/>
          <w:w w:val="93"/>
          <w:sz w:val="26"/>
          <w:szCs w:val="26"/>
        </w:rPr>
        <w:t xml:space="preserve">Một </w:t>
      </w:r>
      <w:r w:rsidR="007B497E" w:rsidRPr="006D0C40">
        <w:rPr>
          <w:rFonts w:ascii="Times New Roman" w:hAnsi="Times New Roman" w:cs="Times New Roman"/>
          <w:i/>
          <w:iCs/>
          <w:w w:val="93"/>
          <w:sz w:val="26"/>
          <w:szCs w:val="26"/>
        </w:rPr>
        <w:t>giải mời</w:t>
      </w:r>
      <w:r w:rsidR="007B497E" w:rsidRPr="006D0C40">
        <w:rPr>
          <w:rFonts w:ascii="Times New Roman" w:hAnsi="Times New Roman" w:cs="Times New Roman"/>
          <w:w w:val="93"/>
          <w:sz w:val="26"/>
          <w:szCs w:val="26"/>
        </w:rPr>
        <w:t xml:space="preserve"> là một giải thi đấu hạn chế cho những đấu thủ đã được định rõ mời riêng từng người.</w:t>
      </w:r>
    </w:p>
    <w:p w14:paraId="25914BCE" w14:textId="77777777" w:rsidR="00A81B5B" w:rsidRDefault="00D55742"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3.1.2 </w:t>
      </w:r>
      <w:r w:rsidR="007B497E" w:rsidRPr="00414DEF">
        <w:rPr>
          <w:rFonts w:ascii="Times New Roman" w:hAnsi="Times New Roman" w:cs="Times New Roman"/>
          <w:b/>
          <w:sz w:val="26"/>
          <w:szCs w:val="26"/>
        </w:rPr>
        <w:t>Phạm vi áp dụng</w:t>
      </w:r>
    </w:p>
    <w:p w14:paraId="5215DEB9" w14:textId="77777777" w:rsidR="007B497E" w:rsidRDefault="00D55742"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3.1.2.1</w:t>
      </w:r>
      <w:r w:rsidR="00A81B5B">
        <w:rPr>
          <w:rFonts w:ascii="Arial" w:eastAsia="Times New Roman" w:hAnsi="Arial" w:cs="Arial"/>
          <w:color w:val="000000"/>
          <w:sz w:val="24"/>
          <w:szCs w:val="24"/>
        </w:rPr>
        <w:t xml:space="preserve"> </w:t>
      </w:r>
      <w:r w:rsidR="007B497E" w:rsidRPr="006D0C40">
        <w:rPr>
          <w:rFonts w:ascii="Times New Roman" w:hAnsi="Times New Roman" w:cs="Times New Roman"/>
          <w:w w:val="98"/>
          <w:sz w:val="26"/>
          <w:szCs w:val="26"/>
        </w:rPr>
        <w:t>Trừ qui định đã ghi ở Điều 3.1.2.2, Các điều luật (Luật Bóng bàn – Chương 2) sẽ áp dụng cho các cuộc thi đấu Vô địch thế giới, Châu lục, Olympic và Olympic người khuyết tật, các giải mở rộng và trừ khi trái ngược đã được các Liên đoàn tham gia đồng ý, đối với các trận đấu quốc tế.</w:t>
      </w:r>
    </w:p>
    <w:p w14:paraId="2C0E4496" w14:textId="77777777" w:rsidR="007B497E" w:rsidRDefault="00A81B5B" w:rsidP="00067FB4">
      <w:pPr>
        <w:spacing w:after="0" w:line="240" w:lineRule="auto"/>
        <w:jc w:val="both"/>
        <w:rPr>
          <w:rFonts w:ascii="Arial" w:eastAsia="Times New Roman" w:hAnsi="Arial" w:cs="Arial"/>
          <w:b/>
          <w:bCs/>
          <w:sz w:val="24"/>
          <w:szCs w:val="24"/>
        </w:rPr>
      </w:pPr>
      <w:r>
        <w:rPr>
          <w:rFonts w:ascii="Arial" w:eastAsia="Times New Roman" w:hAnsi="Arial" w:cs="Arial"/>
          <w:color w:val="000000"/>
          <w:sz w:val="24"/>
          <w:szCs w:val="24"/>
        </w:rPr>
        <w:t>3.1.2.2</w:t>
      </w:r>
      <w:r w:rsidR="00B01FF7">
        <w:rPr>
          <w:rFonts w:ascii="Arial" w:eastAsia="Times New Roman" w:hAnsi="Arial" w:cs="Arial"/>
          <w:color w:val="000000"/>
          <w:sz w:val="24"/>
          <w:szCs w:val="24"/>
        </w:rPr>
        <w:t xml:space="preserve"> </w:t>
      </w:r>
      <w:r w:rsidR="007B497E" w:rsidRPr="00127A43">
        <w:rPr>
          <w:rFonts w:ascii="Times New Roman" w:eastAsia="Times New Roman" w:hAnsi="Times New Roman" w:cs="Times New Roman"/>
          <w:sz w:val="26"/>
          <w:szCs w:val="26"/>
        </w:rPr>
        <w:t>Ban</w:t>
      </w:r>
      <w:r w:rsidR="007B497E" w:rsidRPr="00D65B1D">
        <w:rPr>
          <w:rFonts w:ascii="Times New Roman" w:eastAsia="Times New Roman" w:hAnsi="Times New Roman" w:cs="Times New Roman"/>
          <w:sz w:val="26"/>
          <w:szCs w:val="26"/>
        </w:rPr>
        <w:t xml:space="preserve"> Chấp hành có quyền cho phép Đơn vị tổ chức một giải thi đấu mở chấp thuận thử nghiệm những sự thay đổi luật đã được Ban Thường vụ qui định.</w:t>
      </w:r>
    </w:p>
    <w:p w14:paraId="3A69FF1E" w14:textId="77777777" w:rsidR="007B497E" w:rsidRDefault="00A81B5B"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3.1.2.3</w:t>
      </w:r>
      <w:r w:rsidR="00B01FF7">
        <w:rPr>
          <w:rFonts w:ascii="Arial" w:eastAsia="Times New Roman" w:hAnsi="Arial" w:cs="Arial"/>
          <w:color w:val="000000"/>
          <w:sz w:val="24"/>
          <w:szCs w:val="24"/>
        </w:rPr>
        <w:t xml:space="preserve"> </w:t>
      </w:r>
      <w:r w:rsidR="007B497E" w:rsidRPr="006D0C40">
        <w:rPr>
          <w:rFonts w:ascii="Times New Roman" w:hAnsi="Times New Roman" w:cs="Times New Roman"/>
          <w:sz w:val="26"/>
          <w:szCs w:val="26"/>
        </w:rPr>
        <w:t>Những qui định đối với các Giải đấu Quốc tế sẽ áp dụng cho :</w:t>
      </w:r>
    </w:p>
    <w:p w14:paraId="0F6CE676" w14:textId="77777777" w:rsidR="007B497E" w:rsidRPr="006D0C40" w:rsidRDefault="00A81B5B" w:rsidP="007B497E">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3.1.2.3.1</w:t>
      </w:r>
      <w:r>
        <w:rPr>
          <w:rFonts w:ascii="Arial" w:eastAsia="Times New Roman" w:hAnsi="Arial" w:cs="Arial"/>
          <w:color w:val="000000"/>
          <w:sz w:val="24"/>
          <w:szCs w:val="24"/>
        </w:rPr>
        <w:t xml:space="preserve"> </w:t>
      </w:r>
      <w:r w:rsidR="007B497E" w:rsidRPr="006D0C40">
        <w:rPr>
          <w:rFonts w:ascii="Times New Roman" w:hAnsi="Times New Roman" w:cs="Times New Roman"/>
          <w:sz w:val="26"/>
          <w:szCs w:val="26"/>
        </w:rPr>
        <w:t xml:space="preserve">Các giải đấu Vô dịch Thế giới, Olympic và Olympic người khuyết tật, trừ khi trái ngược đã được </w:t>
      </w:r>
      <w:r w:rsidR="007B497E" w:rsidRPr="00127A43">
        <w:rPr>
          <w:rFonts w:ascii="Times New Roman" w:hAnsi="Times New Roman" w:cs="Times New Roman"/>
          <w:sz w:val="26"/>
          <w:szCs w:val="26"/>
        </w:rPr>
        <w:t>Hội đồng ITTF</w:t>
      </w:r>
      <w:r w:rsidR="007B497E">
        <w:rPr>
          <w:rFonts w:ascii="Times New Roman" w:hAnsi="Times New Roman" w:cs="Times New Roman"/>
          <w:sz w:val="26"/>
          <w:szCs w:val="26"/>
        </w:rPr>
        <w:t xml:space="preserve"> </w:t>
      </w:r>
      <w:r w:rsidR="007B497E" w:rsidRPr="006D0C40">
        <w:rPr>
          <w:rFonts w:ascii="Times New Roman" w:hAnsi="Times New Roman" w:cs="Times New Roman"/>
          <w:sz w:val="26"/>
          <w:szCs w:val="26"/>
        </w:rPr>
        <w:t>cho phép và báo trước cho các Liên đoàn tham dự;</w:t>
      </w:r>
    </w:p>
    <w:p w14:paraId="5FD1F80F" w14:textId="77777777" w:rsidR="007B497E" w:rsidRDefault="00A81B5B"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3.1.2.3.2</w:t>
      </w:r>
      <w:r w:rsidR="00B01FF7">
        <w:rPr>
          <w:rFonts w:ascii="Arial" w:eastAsia="Times New Roman" w:hAnsi="Arial" w:cs="Arial"/>
          <w:color w:val="000000"/>
          <w:sz w:val="24"/>
          <w:szCs w:val="24"/>
        </w:rPr>
        <w:t xml:space="preserve"> </w:t>
      </w:r>
      <w:r w:rsidR="00FA03C1" w:rsidRPr="006D0C40">
        <w:rPr>
          <w:rFonts w:ascii="Times New Roman" w:hAnsi="Times New Roman" w:cs="Times New Roman"/>
          <w:sz w:val="26"/>
          <w:szCs w:val="26"/>
        </w:rPr>
        <w:t>Các giải đấu vô địch Châu lục, trừ khi trái ngược đã được Liên đoàn Châu lục cho phép và báo trước cho các Liên đoàn tham dự;</w:t>
      </w:r>
    </w:p>
    <w:p w14:paraId="15264453" w14:textId="77777777" w:rsidR="00FA03C1" w:rsidRDefault="007B6A26"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3.1.2.3.3</w:t>
      </w:r>
      <w:r w:rsidR="00B01FF7">
        <w:rPr>
          <w:rFonts w:ascii="Arial" w:eastAsia="Times New Roman" w:hAnsi="Arial" w:cs="Arial"/>
          <w:color w:val="000000"/>
          <w:sz w:val="24"/>
          <w:szCs w:val="24"/>
        </w:rPr>
        <w:t xml:space="preserve"> </w:t>
      </w:r>
      <w:r w:rsidR="00FA03C1" w:rsidRPr="006D0C40">
        <w:rPr>
          <w:rFonts w:ascii="Times New Roman" w:hAnsi="Times New Roman" w:cs="Times New Roman"/>
          <w:sz w:val="26"/>
          <w:szCs w:val="26"/>
        </w:rPr>
        <w:t xml:space="preserve">Các giải Vô địch quốc tế mở rộng (Điều 3.7.1.2), trừ khi trái ngược đã được </w:t>
      </w:r>
      <w:r w:rsidR="00FA03C1" w:rsidRPr="00755ABD">
        <w:rPr>
          <w:rFonts w:ascii="Times New Roman" w:hAnsi="Times New Roman" w:cs="Times New Roman"/>
          <w:sz w:val="26"/>
          <w:szCs w:val="26"/>
        </w:rPr>
        <w:t>Ban</w:t>
      </w:r>
      <w:r w:rsidR="00FA03C1" w:rsidRPr="006D0C40">
        <w:rPr>
          <w:rFonts w:ascii="Times New Roman" w:hAnsi="Times New Roman" w:cs="Times New Roman"/>
          <w:sz w:val="26"/>
          <w:szCs w:val="26"/>
        </w:rPr>
        <w:t xml:space="preserve"> Thường vụ cho phép và báo trước cho những người tham dự theo như Điều 3.1.2.4;</w:t>
      </w:r>
    </w:p>
    <w:p w14:paraId="7817D4B4" w14:textId="77777777" w:rsidR="00FA03C1" w:rsidRDefault="00A81B5B"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3.1.2.3.4 </w:t>
      </w:r>
      <w:r w:rsidR="00FA03C1" w:rsidRPr="006D0C40">
        <w:rPr>
          <w:rFonts w:ascii="Times New Roman" w:hAnsi="Times New Roman" w:cs="Times New Roman"/>
          <w:sz w:val="26"/>
          <w:szCs w:val="26"/>
        </w:rPr>
        <w:t>Các giải thi đấu mở, ngoại trừ qui định như ở Điều 3.1.2.4;</w:t>
      </w:r>
    </w:p>
    <w:p w14:paraId="4547F234" w14:textId="77777777" w:rsidR="00FA03C1" w:rsidRPr="00FA03C1" w:rsidRDefault="00A81B5B" w:rsidP="00067FB4">
      <w:pPr>
        <w:spacing w:after="0" w:line="240" w:lineRule="auto"/>
        <w:jc w:val="both"/>
        <w:rPr>
          <w:rFonts w:ascii="Arial" w:eastAsia="Times New Roman" w:hAnsi="Arial" w:cs="Arial"/>
          <w:color w:val="000000"/>
          <w:w w:val="97"/>
          <w:sz w:val="24"/>
          <w:szCs w:val="24"/>
        </w:rPr>
      </w:pPr>
      <w:r w:rsidRPr="00067FB4">
        <w:rPr>
          <w:rFonts w:ascii="Arial" w:eastAsia="Times New Roman" w:hAnsi="Arial" w:cs="Arial"/>
          <w:color w:val="000000"/>
          <w:sz w:val="24"/>
          <w:szCs w:val="24"/>
        </w:rPr>
        <w:t>3.1.2.4</w:t>
      </w:r>
      <w:r>
        <w:rPr>
          <w:rFonts w:ascii="Arial" w:eastAsia="Times New Roman" w:hAnsi="Arial" w:cs="Arial"/>
          <w:color w:val="000000"/>
          <w:sz w:val="24"/>
          <w:szCs w:val="24"/>
        </w:rPr>
        <w:t xml:space="preserve"> </w:t>
      </w:r>
      <w:r w:rsidR="00FA03C1" w:rsidRPr="00B01FF7">
        <w:rPr>
          <w:rFonts w:ascii="Times New Roman" w:hAnsi="Times New Roman" w:cs="Times New Roman"/>
          <w:w w:val="95"/>
          <w:sz w:val="26"/>
          <w:szCs w:val="26"/>
        </w:rPr>
        <w:t>Trường hợp một giải thi đấu mở không phù hợp với bất kỳ một điểm nào đó của những điều qui định này thì tính chất và phạm vi thay đổi sẽ được ghi rõ trong mẫu đơn đăng ký; sự hoàn tất và nộp bản đăng ký sẽ được xem như biểu hiện chấp thuận các điều kiện của cuộc thi đấu bao gồm cả những thay đổi đó.</w:t>
      </w:r>
    </w:p>
    <w:p w14:paraId="7423959F" w14:textId="77777777" w:rsidR="00FA03C1" w:rsidRPr="00E81400" w:rsidRDefault="00A81B5B" w:rsidP="00067FB4">
      <w:pPr>
        <w:spacing w:after="0" w:line="240" w:lineRule="auto"/>
        <w:jc w:val="both"/>
        <w:rPr>
          <w:rFonts w:ascii="Arial" w:eastAsia="Times New Roman" w:hAnsi="Arial" w:cs="Arial"/>
          <w:color w:val="000000"/>
          <w:w w:val="83"/>
          <w:sz w:val="24"/>
          <w:szCs w:val="24"/>
        </w:rPr>
      </w:pPr>
      <w:r>
        <w:rPr>
          <w:rFonts w:ascii="Arial" w:eastAsia="Times New Roman" w:hAnsi="Arial" w:cs="Arial"/>
          <w:color w:val="000000"/>
          <w:sz w:val="24"/>
          <w:szCs w:val="24"/>
        </w:rPr>
        <w:t>3.1.2.5</w:t>
      </w:r>
      <w:r w:rsidR="00B01FF7">
        <w:rPr>
          <w:rFonts w:ascii="Arial" w:eastAsia="Times New Roman" w:hAnsi="Arial" w:cs="Arial"/>
          <w:color w:val="000000"/>
          <w:sz w:val="24"/>
          <w:szCs w:val="24"/>
        </w:rPr>
        <w:t xml:space="preserve"> </w:t>
      </w:r>
      <w:r w:rsidR="00FA03C1" w:rsidRPr="00E81400">
        <w:rPr>
          <w:rFonts w:ascii="Times New Roman" w:hAnsi="Times New Roman" w:cs="Times New Roman"/>
          <w:w w:val="83"/>
          <w:sz w:val="26"/>
          <w:szCs w:val="26"/>
        </w:rPr>
        <w:t>Nên áp dụng các điều luật và những qu</w:t>
      </w:r>
      <w:r w:rsidR="00E81400" w:rsidRPr="00E81400">
        <w:rPr>
          <w:rFonts w:ascii="Times New Roman" w:hAnsi="Times New Roman" w:cs="Times New Roman"/>
          <w:w w:val="83"/>
          <w:sz w:val="26"/>
          <w:szCs w:val="26"/>
        </w:rPr>
        <w:t>y</w:t>
      </w:r>
      <w:r w:rsidR="00FA03C1" w:rsidRPr="00E81400">
        <w:rPr>
          <w:rFonts w:ascii="Times New Roman" w:hAnsi="Times New Roman" w:cs="Times New Roman"/>
          <w:w w:val="83"/>
          <w:sz w:val="26"/>
          <w:szCs w:val="26"/>
        </w:rPr>
        <w:t xml:space="preserve"> định đối với tất cả các giải thi đấu quốc tế, tuy nhiên các điều kiện là phải tuân thủ hiến chương; các giải thi đấu quốc tế hạn chế, các giải mời và các giải đấu được công nhận là thi đấu quốc tế do những người chưa gia nhập Liên đoàn tổ chức có thể tiến hành theo những qui tắc của cơ quan tổ chức có thẩm quyền đặt ra.</w:t>
      </w:r>
    </w:p>
    <w:p w14:paraId="142FE1B6" w14:textId="77777777" w:rsidR="00FA03C1" w:rsidRDefault="007B6A26"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3.1.2.6</w:t>
      </w:r>
      <w:r w:rsidR="00B01FF7">
        <w:rPr>
          <w:rFonts w:ascii="Arial" w:eastAsia="Times New Roman" w:hAnsi="Arial" w:cs="Arial"/>
          <w:color w:val="000000"/>
          <w:sz w:val="24"/>
          <w:szCs w:val="24"/>
        </w:rPr>
        <w:t xml:space="preserve"> </w:t>
      </w:r>
      <w:r w:rsidR="00FA03C1" w:rsidRPr="006D0C40">
        <w:rPr>
          <w:rFonts w:ascii="Times New Roman" w:hAnsi="Times New Roman" w:cs="Times New Roman"/>
          <w:sz w:val="26"/>
          <w:szCs w:val="26"/>
        </w:rPr>
        <w:t xml:space="preserve">Các Điều luật và những Qui định cho các </w:t>
      </w:r>
      <w:bookmarkStart w:id="2" w:name="_Hlk71655160"/>
      <w:r w:rsidR="00FA03C1" w:rsidRPr="006D0C40">
        <w:rPr>
          <w:rFonts w:ascii="Times New Roman" w:hAnsi="Times New Roman" w:cs="Times New Roman"/>
          <w:sz w:val="26"/>
          <w:szCs w:val="26"/>
        </w:rPr>
        <w:t xml:space="preserve">Giải thi đấu Quốc tế </w:t>
      </w:r>
      <w:bookmarkEnd w:id="2"/>
      <w:r w:rsidR="00FA03C1" w:rsidRPr="006D0C40">
        <w:rPr>
          <w:rFonts w:ascii="Times New Roman" w:hAnsi="Times New Roman" w:cs="Times New Roman"/>
          <w:sz w:val="26"/>
          <w:szCs w:val="26"/>
        </w:rPr>
        <w:t xml:space="preserve">xem như đều được áp dụng trừ khi những thay đổi đã được đồng ý trước hay được công bố rõ trong điều lệ của </w:t>
      </w:r>
      <w:r w:rsidR="00FA03C1">
        <w:rPr>
          <w:rFonts w:ascii="Times New Roman" w:hAnsi="Times New Roman" w:cs="Times New Roman"/>
          <w:sz w:val="26"/>
          <w:szCs w:val="26"/>
        </w:rPr>
        <w:t>giải đấu</w:t>
      </w:r>
      <w:r w:rsidR="00FA03C1" w:rsidRPr="006D0C40">
        <w:rPr>
          <w:rFonts w:ascii="Times New Roman" w:hAnsi="Times New Roman" w:cs="Times New Roman"/>
          <w:sz w:val="26"/>
          <w:szCs w:val="26"/>
        </w:rPr>
        <w:t>.</w:t>
      </w:r>
    </w:p>
    <w:p w14:paraId="0BF2BACB" w14:textId="77777777" w:rsidR="00FA03C1" w:rsidRPr="00E81400" w:rsidRDefault="007B6A26" w:rsidP="00067FB4">
      <w:pPr>
        <w:spacing w:after="0" w:line="240" w:lineRule="auto"/>
        <w:jc w:val="both"/>
        <w:rPr>
          <w:rFonts w:ascii="Arial" w:eastAsia="Times New Roman" w:hAnsi="Arial" w:cs="Arial"/>
          <w:color w:val="000000"/>
          <w:w w:val="92"/>
          <w:sz w:val="24"/>
          <w:szCs w:val="24"/>
        </w:rPr>
      </w:pPr>
      <w:r w:rsidRPr="00067FB4">
        <w:rPr>
          <w:rFonts w:ascii="Arial" w:eastAsia="Times New Roman" w:hAnsi="Arial" w:cs="Arial"/>
          <w:color w:val="000000"/>
          <w:sz w:val="24"/>
          <w:szCs w:val="24"/>
        </w:rPr>
        <w:t>3.1.2.7</w:t>
      </w:r>
      <w:r w:rsidR="00B01FF7">
        <w:rPr>
          <w:rFonts w:ascii="Arial" w:eastAsia="Times New Roman" w:hAnsi="Arial" w:cs="Arial"/>
          <w:color w:val="000000"/>
          <w:sz w:val="24"/>
          <w:szCs w:val="24"/>
        </w:rPr>
        <w:t xml:space="preserve"> </w:t>
      </w:r>
      <w:r w:rsidR="00FA03C1" w:rsidRPr="00E81400">
        <w:rPr>
          <w:rFonts w:ascii="Times New Roman" w:eastAsia="Times New Roman" w:hAnsi="Times New Roman" w:cs="Times New Roman"/>
          <w:w w:val="92"/>
          <w:sz w:val="26"/>
          <w:szCs w:val="26"/>
        </w:rPr>
        <w:t xml:space="preserve">Những giải thích chi tiết và những điều diễn dịch về những quy định bao gồm những đặc tính của các trang thiết bị dành cho các giải thi đấu quốc tế sẽ được ban hành như là các Tờ Kỹ thuật được </w:t>
      </w:r>
      <w:r w:rsidR="00FA03C1" w:rsidRPr="00755ABD">
        <w:rPr>
          <w:rFonts w:ascii="Times New Roman" w:eastAsia="Times New Roman" w:hAnsi="Times New Roman" w:cs="Times New Roman"/>
          <w:w w:val="92"/>
          <w:sz w:val="26"/>
          <w:szCs w:val="26"/>
        </w:rPr>
        <w:t>Hội đồng ITTF</w:t>
      </w:r>
      <w:r w:rsidR="00FA03C1" w:rsidRPr="00E81400">
        <w:rPr>
          <w:rFonts w:ascii="Times New Roman" w:eastAsia="Times New Roman" w:hAnsi="Times New Roman" w:cs="Times New Roman"/>
          <w:w w:val="92"/>
          <w:sz w:val="26"/>
          <w:szCs w:val="26"/>
        </w:rPr>
        <w:t xml:space="preserve"> cho phép; những chỉ dẫn thực tế và các qui trình thực hiện có thể do </w:t>
      </w:r>
      <w:r w:rsidR="00FA03C1" w:rsidRPr="00755ABD">
        <w:rPr>
          <w:rFonts w:ascii="Times New Roman" w:eastAsia="Times New Roman" w:hAnsi="Times New Roman" w:cs="Times New Roman"/>
          <w:w w:val="92"/>
          <w:sz w:val="26"/>
          <w:szCs w:val="26"/>
        </w:rPr>
        <w:t>Ban</w:t>
      </w:r>
      <w:r w:rsidR="00FA03C1" w:rsidRPr="00E81400">
        <w:rPr>
          <w:rFonts w:ascii="Times New Roman" w:eastAsia="Times New Roman" w:hAnsi="Times New Roman" w:cs="Times New Roman"/>
          <w:w w:val="92"/>
          <w:sz w:val="26"/>
          <w:szCs w:val="26"/>
        </w:rPr>
        <w:t xml:space="preserve"> Thường vụ phát hành như là những quyển cẩm nang hoặc những Hướng dẫn ( dùng cho các nhân viên trận đấu và các Tổng trọng tài của giải ). Những ấn bản này có thể bao gồm những phần bắt buộc cũng như đề xuất hoặc hướng dẫn.</w:t>
      </w:r>
    </w:p>
    <w:p w14:paraId="79F4AFA5" w14:textId="77777777" w:rsidR="00B60D93" w:rsidRPr="0028178B" w:rsidRDefault="007B6A26" w:rsidP="00067FB4">
      <w:pPr>
        <w:spacing w:after="0" w:line="240" w:lineRule="auto"/>
        <w:jc w:val="both"/>
        <w:rPr>
          <w:rFonts w:ascii="Times New Roman" w:eastAsia="Times New Roman" w:hAnsi="Times New Roman" w:cs="Times New Roman"/>
          <w:b/>
          <w:bCs/>
          <w:color w:val="000000"/>
          <w:w w:val="80"/>
          <w:sz w:val="24"/>
          <w:szCs w:val="24"/>
        </w:rPr>
      </w:pPr>
      <w:r w:rsidRPr="00E81400">
        <w:rPr>
          <w:rFonts w:ascii="Arial" w:eastAsia="Times New Roman" w:hAnsi="Arial" w:cs="Arial"/>
          <w:color w:val="000000"/>
          <w:sz w:val="14"/>
          <w:szCs w:val="14"/>
        </w:rPr>
        <w:br/>
      </w:r>
      <w:r w:rsidRPr="00067FB4">
        <w:rPr>
          <w:rFonts w:ascii="Arial" w:eastAsia="Times New Roman" w:hAnsi="Arial" w:cs="Arial"/>
          <w:b/>
          <w:bCs/>
          <w:color w:val="000000"/>
          <w:sz w:val="24"/>
          <w:szCs w:val="24"/>
        </w:rPr>
        <w:t xml:space="preserve">3.2 </w:t>
      </w:r>
      <w:r w:rsidR="0028178B" w:rsidRPr="00B01FF7">
        <w:rPr>
          <w:rFonts w:ascii="Times New Roman" w:hAnsi="Times New Roman" w:cs="Times New Roman"/>
          <w:b/>
          <w:sz w:val="26"/>
          <w:szCs w:val="26"/>
        </w:rPr>
        <w:t>NHỮNG TRANG BỊ DỤNG CỤ VÀ ĐIỀU KIỆN THI ĐẤU</w:t>
      </w:r>
    </w:p>
    <w:p w14:paraId="3B034C18" w14:textId="77777777" w:rsidR="00B60D93" w:rsidRDefault="007B6A26"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3.2.1 </w:t>
      </w:r>
      <w:r w:rsidR="0028178B" w:rsidRPr="009B5BF9">
        <w:rPr>
          <w:rFonts w:ascii="Times New Roman" w:hAnsi="Times New Roman" w:cs="Times New Roman"/>
          <w:b/>
          <w:w w:val="97"/>
          <w:sz w:val="26"/>
          <w:szCs w:val="26"/>
        </w:rPr>
        <w:t>Trang bị dụng cụ được chấp thuận và phê chuẩn</w:t>
      </w:r>
    </w:p>
    <w:p w14:paraId="088B1801" w14:textId="77777777" w:rsidR="0028178B" w:rsidRPr="00755ABD" w:rsidRDefault="007B6A26" w:rsidP="00067FB4">
      <w:pPr>
        <w:spacing w:after="0" w:line="240" w:lineRule="auto"/>
        <w:jc w:val="both"/>
        <w:rPr>
          <w:rFonts w:ascii="Arial" w:eastAsia="Times New Roman" w:hAnsi="Arial" w:cs="Arial"/>
          <w:color w:val="000000"/>
          <w:w w:val="95"/>
          <w:sz w:val="24"/>
          <w:szCs w:val="24"/>
        </w:rPr>
      </w:pPr>
      <w:r w:rsidRPr="00067FB4">
        <w:rPr>
          <w:rFonts w:ascii="Arial" w:eastAsia="Times New Roman" w:hAnsi="Arial" w:cs="Arial"/>
          <w:color w:val="000000"/>
          <w:sz w:val="24"/>
          <w:szCs w:val="24"/>
        </w:rPr>
        <w:t>3.2.1.1</w:t>
      </w:r>
      <w:r w:rsidR="00B01FF7">
        <w:rPr>
          <w:rFonts w:ascii="Arial" w:eastAsia="Times New Roman" w:hAnsi="Arial" w:cs="Arial"/>
          <w:color w:val="000000"/>
          <w:sz w:val="24"/>
          <w:szCs w:val="24"/>
        </w:rPr>
        <w:t xml:space="preserve"> </w:t>
      </w:r>
      <w:r w:rsidR="0028178B" w:rsidRPr="00A95D01">
        <w:rPr>
          <w:rFonts w:ascii="Times New Roman" w:hAnsi="Times New Roman" w:cs="Times New Roman"/>
          <w:w w:val="95"/>
          <w:sz w:val="26"/>
          <w:szCs w:val="26"/>
        </w:rPr>
        <w:t xml:space="preserve">Trang bị dụng cụ thi đấu được chấp thuận và phê chuẩn sẽ do Ủy ban trang bị dụng cụ thay mặt </w:t>
      </w:r>
      <w:r w:rsidR="0028178B" w:rsidRPr="00755ABD">
        <w:rPr>
          <w:rFonts w:ascii="Times New Roman" w:hAnsi="Times New Roman" w:cs="Times New Roman"/>
          <w:w w:val="95"/>
          <w:sz w:val="26"/>
          <w:szCs w:val="26"/>
        </w:rPr>
        <w:t>Hội đồng ITTF</w:t>
      </w:r>
      <w:r w:rsidR="0028178B" w:rsidRPr="00A95D01">
        <w:rPr>
          <w:rFonts w:ascii="Times New Roman" w:hAnsi="Times New Roman" w:cs="Times New Roman"/>
          <w:w w:val="95"/>
          <w:sz w:val="26"/>
          <w:szCs w:val="26"/>
        </w:rPr>
        <w:t xml:space="preserve"> điều khiển; sự chấp thuận hay sự được phép có thể bị </w:t>
      </w:r>
      <w:r w:rsidR="0028178B" w:rsidRPr="00755ABD">
        <w:rPr>
          <w:rFonts w:ascii="Times New Roman" w:hAnsi="Times New Roman" w:cs="Times New Roman"/>
          <w:w w:val="95"/>
          <w:sz w:val="26"/>
          <w:szCs w:val="26"/>
        </w:rPr>
        <w:t>Ban</w:t>
      </w:r>
      <w:r w:rsidR="00A95D01" w:rsidRPr="00A95D01">
        <w:rPr>
          <w:rFonts w:ascii="Times New Roman" w:hAnsi="Times New Roman" w:cs="Times New Roman"/>
          <w:w w:val="95"/>
          <w:sz w:val="26"/>
          <w:szCs w:val="26"/>
        </w:rPr>
        <w:t xml:space="preserve"> điều hành</w:t>
      </w:r>
      <w:r w:rsidR="0028178B" w:rsidRPr="00A95D01">
        <w:rPr>
          <w:rFonts w:ascii="Times New Roman" w:hAnsi="Times New Roman" w:cs="Times New Roman"/>
          <w:w w:val="95"/>
          <w:sz w:val="26"/>
          <w:szCs w:val="26"/>
        </w:rPr>
        <w:t xml:space="preserve"> đình chỉ và sau đó </w:t>
      </w:r>
      <w:r w:rsidR="00A95D01" w:rsidRPr="00755ABD">
        <w:rPr>
          <w:rFonts w:ascii="Times New Roman" w:hAnsi="Times New Roman" w:cs="Times New Roman"/>
          <w:w w:val="95"/>
          <w:sz w:val="26"/>
          <w:szCs w:val="26"/>
        </w:rPr>
        <w:t xml:space="preserve">Hội đồng ITTF </w:t>
      </w:r>
      <w:r w:rsidR="0028178B" w:rsidRPr="00755ABD">
        <w:rPr>
          <w:rFonts w:ascii="Times New Roman" w:hAnsi="Times New Roman" w:cs="Times New Roman"/>
          <w:w w:val="95"/>
          <w:sz w:val="26"/>
          <w:szCs w:val="26"/>
        </w:rPr>
        <w:t>có thể rút lại sự chấp thuận và được phép này bất kỳ lúc nào.</w:t>
      </w:r>
    </w:p>
    <w:p w14:paraId="5B248553" w14:textId="77777777" w:rsidR="00A95D01" w:rsidRPr="00A95D01" w:rsidRDefault="007B6A26" w:rsidP="00B01FF7">
      <w:pPr>
        <w:spacing w:after="0" w:line="240" w:lineRule="auto"/>
        <w:jc w:val="both"/>
        <w:rPr>
          <w:rFonts w:ascii="Arial" w:eastAsia="Times New Roman" w:hAnsi="Arial" w:cs="Arial"/>
          <w:color w:val="000000"/>
          <w:w w:val="98"/>
          <w:sz w:val="24"/>
          <w:szCs w:val="24"/>
        </w:rPr>
      </w:pPr>
      <w:r w:rsidRPr="00067FB4">
        <w:rPr>
          <w:rFonts w:ascii="Arial" w:eastAsia="Times New Roman" w:hAnsi="Arial" w:cs="Arial"/>
          <w:color w:val="000000"/>
          <w:sz w:val="24"/>
          <w:szCs w:val="24"/>
        </w:rPr>
        <w:t xml:space="preserve">3.2.1.2 </w:t>
      </w:r>
      <w:r w:rsidR="00A95D01" w:rsidRPr="00A95D01">
        <w:rPr>
          <w:rFonts w:ascii="Times New Roman" w:hAnsi="Times New Roman" w:cs="Times New Roman"/>
          <w:w w:val="98"/>
          <w:sz w:val="26"/>
          <w:szCs w:val="26"/>
        </w:rPr>
        <w:t>Mẫu đăng ký hoặc điều lệ cho mỗi giải đấu mở sẽ ghi rõ nhãn hiệu và màu sắc của bàn, bộ phận lưới, sàn và bóng được sử dụng; việc lựa chọn bàn, bộ phận lưới và bóng sẽ là do ITTF quy định hoặc do Liên đoàn trên lãnh thổ tổ chức giải đấu, được lựa chọn từ các nhãn hiệu và chủng loại đã được ITTF phê duyệt; đối với các giải đấu ITTF được tổ chức, sàn sẽ có thương hiệu và chủng loại được ITTF phê duyệt.</w:t>
      </w:r>
    </w:p>
    <w:p w14:paraId="231BAC60" w14:textId="77777777" w:rsidR="00A95D01" w:rsidRPr="00A95D01" w:rsidRDefault="007B6A26" w:rsidP="00A95D01">
      <w:pPr>
        <w:spacing w:after="0" w:line="240" w:lineRule="auto"/>
        <w:jc w:val="both"/>
        <w:rPr>
          <w:rFonts w:ascii="Arial" w:eastAsia="Times New Roman" w:hAnsi="Arial" w:cs="Arial"/>
          <w:color w:val="000000"/>
          <w:w w:val="99"/>
          <w:sz w:val="24"/>
          <w:szCs w:val="24"/>
        </w:rPr>
      </w:pPr>
      <w:r w:rsidRPr="00067FB4">
        <w:rPr>
          <w:rFonts w:ascii="Arial" w:eastAsia="Times New Roman" w:hAnsi="Arial" w:cs="Arial"/>
          <w:color w:val="000000"/>
          <w:sz w:val="24"/>
          <w:szCs w:val="24"/>
        </w:rPr>
        <w:t xml:space="preserve">3.2.1.3 </w:t>
      </w:r>
      <w:r w:rsidR="00A95D01" w:rsidRPr="00A95D01">
        <w:rPr>
          <w:rFonts w:ascii="Times New Roman" w:hAnsi="Times New Roman" w:cs="Times New Roman"/>
          <w:w w:val="99"/>
          <w:sz w:val="26"/>
          <w:szCs w:val="26"/>
        </w:rPr>
        <w:t xml:space="preserve">Bất kỳ lớp cao su nào được phủ trên mặt vợt là nhãn hiệu và chủng loại đang được ITTF phê duyệt và sẽ dán vào cốt vợt sao cho biểu tượng ITTF, số ITTF (nếu có), nhà cung cấp và nhãn hiệu thương mại </w:t>
      </w:r>
      <w:r w:rsidR="00A95D01" w:rsidRPr="00A95D01">
        <w:rPr>
          <w:rFonts w:ascii="Times New Roman" w:hAnsi="Times New Roman" w:cs="Times New Roman"/>
          <w:w w:val="99"/>
          <w:sz w:val="26"/>
          <w:szCs w:val="26"/>
        </w:rPr>
        <w:lastRenderedPageBreak/>
        <w:t>được trông thấy rõ ràng ở gần cạnh cuối của bề mặt đánh bóng. Danh sách tất cả các thiết bị và vật liệu đã được chấp thuận và được duy trì tại Văn phòng ITTF và các chi tiết có sẵn trên trang web của ITTF.</w:t>
      </w:r>
    </w:p>
    <w:p w14:paraId="77B0B5F0" w14:textId="77777777" w:rsidR="00A95D01" w:rsidRPr="00A95D01" w:rsidRDefault="007B6A26" w:rsidP="00A95D01">
      <w:pPr>
        <w:spacing w:after="0" w:line="240" w:lineRule="auto"/>
        <w:jc w:val="both"/>
        <w:rPr>
          <w:rFonts w:ascii="Times New Roman" w:hAnsi="Times New Roman" w:cs="Times New Roman"/>
          <w:w w:val="92"/>
          <w:sz w:val="25"/>
          <w:szCs w:val="25"/>
        </w:rPr>
      </w:pPr>
      <w:r w:rsidRPr="00067FB4">
        <w:rPr>
          <w:rFonts w:ascii="Arial" w:eastAsia="Times New Roman" w:hAnsi="Arial" w:cs="Arial"/>
          <w:color w:val="000000"/>
          <w:sz w:val="24"/>
          <w:szCs w:val="24"/>
        </w:rPr>
        <w:t xml:space="preserve">3.2.1.4 </w:t>
      </w:r>
      <w:r w:rsidR="00A95D01" w:rsidRPr="00A95D01">
        <w:rPr>
          <w:rFonts w:ascii="Times New Roman" w:hAnsi="Times New Roman" w:cs="Times New Roman"/>
          <w:w w:val="92"/>
          <w:sz w:val="26"/>
          <w:szCs w:val="26"/>
        </w:rPr>
        <w:t>Đối với các đấu thủ ngồi xe lăn, các chân bàn phải cách ít nhất là 40cm tính từ đường biên cuối của bàn.</w:t>
      </w:r>
      <w:r w:rsidR="00A95D01" w:rsidRPr="00A95D01">
        <w:rPr>
          <w:rFonts w:ascii="Times New Roman" w:hAnsi="Times New Roman" w:cs="Times New Roman"/>
          <w:w w:val="92"/>
          <w:sz w:val="25"/>
          <w:szCs w:val="25"/>
        </w:rPr>
        <w:t xml:space="preserve"> </w:t>
      </w:r>
    </w:p>
    <w:p w14:paraId="5140BAF0" w14:textId="77777777" w:rsidR="00B60D93" w:rsidRDefault="007B6A26"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3.2.2 </w:t>
      </w:r>
      <w:r w:rsidR="00A95D01" w:rsidRPr="008C77E4">
        <w:rPr>
          <w:rFonts w:ascii="Times New Roman" w:hAnsi="Times New Roman" w:cs="Times New Roman"/>
          <w:b/>
          <w:bCs/>
          <w:sz w:val="26"/>
          <w:szCs w:val="26"/>
        </w:rPr>
        <w:t>Quần áo thi đấu</w:t>
      </w:r>
    </w:p>
    <w:p w14:paraId="3B5061AE" w14:textId="77777777" w:rsidR="00A95D01" w:rsidRPr="00E81400" w:rsidRDefault="007B6A26" w:rsidP="00067FB4">
      <w:pPr>
        <w:spacing w:after="0" w:line="240" w:lineRule="auto"/>
        <w:jc w:val="both"/>
        <w:rPr>
          <w:rFonts w:ascii="Arial" w:eastAsia="Times New Roman" w:hAnsi="Arial" w:cs="Arial"/>
          <w:color w:val="000000"/>
          <w:w w:val="80"/>
          <w:sz w:val="24"/>
          <w:szCs w:val="24"/>
        </w:rPr>
      </w:pPr>
      <w:r w:rsidRPr="00067FB4">
        <w:rPr>
          <w:rFonts w:ascii="Arial" w:eastAsia="Times New Roman" w:hAnsi="Arial" w:cs="Arial"/>
          <w:color w:val="000000"/>
          <w:sz w:val="24"/>
          <w:szCs w:val="24"/>
        </w:rPr>
        <w:t xml:space="preserve">3.2.2.1 </w:t>
      </w:r>
      <w:r w:rsidR="00A95D01" w:rsidRPr="00E81400">
        <w:rPr>
          <w:rFonts w:ascii="Times New Roman" w:hAnsi="Times New Roman" w:cs="Times New Roman"/>
          <w:w w:val="80"/>
          <w:sz w:val="26"/>
          <w:szCs w:val="26"/>
        </w:rPr>
        <w:t>Quần áo thi đấu thông thường bao gồm áo ngắn tay hoặc áo không có tay và quần soóc hay váy, tất và giầy thi đấu; các quần áo khác như một phần hay cả bộ quần áo ngoài cũng không được mặc trong thi đấu trừ khi được Tổng trọng tài cho phép.</w:t>
      </w:r>
    </w:p>
    <w:p w14:paraId="15C0178C" w14:textId="77777777" w:rsidR="00A95D01" w:rsidRPr="00A95D01" w:rsidRDefault="007B6A26" w:rsidP="00067FB4">
      <w:pPr>
        <w:spacing w:after="0" w:line="240" w:lineRule="auto"/>
        <w:jc w:val="both"/>
        <w:rPr>
          <w:rFonts w:ascii="Arial" w:eastAsia="Times New Roman" w:hAnsi="Arial" w:cs="Arial"/>
          <w:color w:val="000000"/>
          <w:w w:val="92"/>
          <w:sz w:val="24"/>
          <w:szCs w:val="24"/>
        </w:rPr>
      </w:pPr>
      <w:r w:rsidRPr="00067FB4">
        <w:rPr>
          <w:rFonts w:ascii="Arial" w:eastAsia="Times New Roman" w:hAnsi="Arial" w:cs="Arial"/>
          <w:color w:val="000000"/>
          <w:sz w:val="24"/>
          <w:szCs w:val="24"/>
        </w:rPr>
        <w:t>3.2.2.2</w:t>
      </w:r>
      <w:r w:rsidR="00F70EE7">
        <w:rPr>
          <w:rFonts w:ascii="Arial" w:eastAsia="Times New Roman" w:hAnsi="Arial" w:cs="Arial"/>
          <w:color w:val="000000"/>
          <w:sz w:val="24"/>
          <w:szCs w:val="24"/>
        </w:rPr>
        <w:t xml:space="preserve"> </w:t>
      </w:r>
      <w:r w:rsidR="00A95D01" w:rsidRPr="00A95D01">
        <w:rPr>
          <w:rFonts w:ascii="Times New Roman" w:hAnsi="Times New Roman" w:cs="Times New Roman"/>
          <w:w w:val="92"/>
          <w:sz w:val="26"/>
          <w:szCs w:val="26"/>
        </w:rPr>
        <w:t>Mầu sắc chính của áo, váy hay quần soóc ngoại trừ tay và cổ áo phải khác hẳn với mầu của bóng sử dụng.</w:t>
      </w:r>
    </w:p>
    <w:p w14:paraId="05540658" w14:textId="77777777" w:rsidR="00A95D01" w:rsidRPr="006D0C40" w:rsidRDefault="00B60D93" w:rsidP="00A95D01">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3.2.2.3</w:t>
      </w:r>
      <w:r>
        <w:rPr>
          <w:rFonts w:ascii="Arial" w:eastAsia="Times New Roman" w:hAnsi="Arial" w:cs="Arial"/>
          <w:color w:val="000000"/>
          <w:sz w:val="24"/>
          <w:szCs w:val="24"/>
        </w:rPr>
        <w:t xml:space="preserve"> </w:t>
      </w:r>
      <w:r w:rsidR="00A95D01" w:rsidRPr="006D0C40">
        <w:rPr>
          <w:rFonts w:ascii="Times New Roman" w:hAnsi="Times New Roman" w:cs="Times New Roman"/>
          <w:sz w:val="26"/>
          <w:szCs w:val="26"/>
        </w:rPr>
        <w:t>Quần áo có thể mang số hay chữ viết trên lưng áo để xác định đấu thủ, Liên đoàn hay câu lạc bộ của người đó trong các trận thi đấu câu lạc bộ và các quảng cáo theo như các khoản ở Điều 3.2.5.9: Nếu trên lưng áo mang tên của đấu thủ, thì tên đấu thủ đó chỉ có ở phía dưới cổ áo</w:t>
      </w:r>
      <w:r w:rsidR="00A95D01">
        <w:rPr>
          <w:rFonts w:ascii="Times New Roman" w:hAnsi="Times New Roman" w:cs="Times New Roman"/>
          <w:sz w:val="26"/>
          <w:szCs w:val="26"/>
        </w:rPr>
        <w:t>.</w:t>
      </w:r>
    </w:p>
    <w:p w14:paraId="0383FF17" w14:textId="77777777" w:rsidR="00A95D01" w:rsidRPr="00A95D01" w:rsidRDefault="00B60D93" w:rsidP="00067FB4">
      <w:pPr>
        <w:spacing w:after="0" w:line="240" w:lineRule="auto"/>
        <w:jc w:val="both"/>
        <w:rPr>
          <w:rFonts w:ascii="Arial" w:eastAsia="Times New Roman" w:hAnsi="Arial" w:cs="Arial"/>
          <w:color w:val="000000"/>
          <w:w w:val="97"/>
          <w:sz w:val="24"/>
          <w:szCs w:val="24"/>
        </w:rPr>
      </w:pPr>
      <w:r w:rsidRPr="00067FB4">
        <w:rPr>
          <w:rFonts w:ascii="Arial" w:eastAsia="Times New Roman" w:hAnsi="Arial" w:cs="Arial"/>
          <w:color w:val="000000"/>
          <w:sz w:val="24"/>
          <w:szCs w:val="24"/>
        </w:rPr>
        <w:t>3.2.2.4</w:t>
      </w:r>
      <w:r w:rsidR="00F70EE7">
        <w:rPr>
          <w:rFonts w:ascii="Arial" w:eastAsia="Times New Roman" w:hAnsi="Arial" w:cs="Arial"/>
          <w:color w:val="000000"/>
          <w:sz w:val="24"/>
          <w:szCs w:val="24"/>
        </w:rPr>
        <w:t xml:space="preserve"> </w:t>
      </w:r>
      <w:r w:rsidR="00A95D01" w:rsidRPr="00A95D01">
        <w:rPr>
          <w:rFonts w:ascii="Times New Roman" w:hAnsi="Times New Roman" w:cs="Times New Roman"/>
          <w:w w:val="97"/>
          <w:sz w:val="26"/>
          <w:szCs w:val="26"/>
        </w:rPr>
        <w:t>Bất kỳ những con số mà Ban tổ chức yêu cầu để xác định đấu thủ sẽ được ưu tiên hơn các quảng cáo và ở phần giữa lưng của áo; những con số đó sẽ giới hạn trong miếng vải có diện tích không quá 600cm².</w:t>
      </w:r>
    </w:p>
    <w:p w14:paraId="79DDD3C4" w14:textId="77777777" w:rsidR="00A95D01" w:rsidRPr="00E81400" w:rsidRDefault="00B60D93" w:rsidP="00067FB4">
      <w:pPr>
        <w:spacing w:after="0" w:line="240" w:lineRule="auto"/>
        <w:jc w:val="both"/>
        <w:rPr>
          <w:rFonts w:ascii="Arial" w:eastAsia="Times New Roman" w:hAnsi="Arial" w:cs="Arial"/>
          <w:color w:val="000000"/>
          <w:w w:val="83"/>
          <w:sz w:val="24"/>
          <w:szCs w:val="24"/>
        </w:rPr>
      </w:pPr>
      <w:r w:rsidRPr="00067FB4">
        <w:rPr>
          <w:rFonts w:ascii="Arial" w:eastAsia="Times New Roman" w:hAnsi="Arial" w:cs="Arial"/>
          <w:color w:val="000000"/>
          <w:sz w:val="24"/>
          <w:szCs w:val="24"/>
        </w:rPr>
        <w:t>3.2.2.5</w:t>
      </w:r>
      <w:r w:rsidR="00C253C4">
        <w:rPr>
          <w:rFonts w:ascii="Arial" w:eastAsia="Times New Roman" w:hAnsi="Arial" w:cs="Arial"/>
          <w:color w:val="000000"/>
          <w:sz w:val="24"/>
          <w:szCs w:val="24"/>
        </w:rPr>
        <w:t xml:space="preserve"> </w:t>
      </w:r>
      <w:r w:rsidR="00A95D01" w:rsidRPr="00E81400">
        <w:rPr>
          <w:rFonts w:ascii="Times New Roman" w:eastAsia="Times New Roman" w:hAnsi="Times New Roman" w:cs="Times New Roman"/>
          <w:w w:val="83"/>
          <w:sz w:val="26"/>
          <w:szCs w:val="26"/>
        </w:rPr>
        <w:t>Bất kỳ quảng cáo hay đồ trang trí (ren, kim tuyến) ở phía trước hay bên cạnh quần áo của đấu thủ và bất kỳ vật gì như trang sức mà đấu thủ đeo sẽ không được quá lộ liễu hay phản chiếu sáng vì làm trở ngại đối phương không quan sát được.</w:t>
      </w:r>
    </w:p>
    <w:p w14:paraId="4E12122B" w14:textId="77777777" w:rsidR="00A95D01" w:rsidRPr="00E81400" w:rsidRDefault="00B60D93" w:rsidP="00067FB4">
      <w:pPr>
        <w:spacing w:after="0" w:line="240" w:lineRule="auto"/>
        <w:jc w:val="both"/>
        <w:rPr>
          <w:rFonts w:ascii="Arial" w:eastAsia="Times New Roman" w:hAnsi="Arial" w:cs="Arial"/>
          <w:color w:val="000000"/>
          <w:w w:val="83"/>
          <w:sz w:val="24"/>
          <w:szCs w:val="24"/>
        </w:rPr>
      </w:pPr>
      <w:r w:rsidRPr="00067FB4">
        <w:rPr>
          <w:rFonts w:ascii="Arial" w:eastAsia="Times New Roman" w:hAnsi="Arial" w:cs="Arial"/>
          <w:color w:val="000000"/>
          <w:sz w:val="24"/>
          <w:szCs w:val="24"/>
        </w:rPr>
        <w:t>3.2.2.6</w:t>
      </w:r>
      <w:r w:rsidR="00C253C4">
        <w:rPr>
          <w:rFonts w:ascii="Arial" w:eastAsia="Times New Roman" w:hAnsi="Arial" w:cs="Arial"/>
          <w:color w:val="000000"/>
          <w:sz w:val="24"/>
          <w:szCs w:val="24"/>
        </w:rPr>
        <w:t xml:space="preserve"> </w:t>
      </w:r>
      <w:r w:rsidR="00A95D01" w:rsidRPr="00E81400">
        <w:rPr>
          <w:rFonts w:ascii="Times New Roman" w:hAnsi="Times New Roman" w:cs="Times New Roman"/>
          <w:w w:val="83"/>
          <w:sz w:val="26"/>
          <w:szCs w:val="26"/>
        </w:rPr>
        <w:t>Quần áo không được mang những mẫu mã hay dòng chữ có thể gây xúc phạm hay làm cho cuộc đấu mang tai tiếng.</w:t>
      </w:r>
    </w:p>
    <w:p w14:paraId="264FE127" w14:textId="77777777" w:rsidR="00A95D01" w:rsidRDefault="000153D1"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3.2.2.7</w:t>
      </w:r>
      <w:r>
        <w:rPr>
          <w:rFonts w:ascii="Arial" w:eastAsia="Times New Roman" w:hAnsi="Arial" w:cs="Arial"/>
          <w:color w:val="000000"/>
          <w:sz w:val="24"/>
          <w:szCs w:val="24"/>
        </w:rPr>
        <w:t xml:space="preserve"> </w:t>
      </w:r>
      <w:r w:rsidR="00BA2B0B" w:rsidRPr="006D0C40">
        <w:rPr>
          <w:rFonts w:ascii="Times New Roman" w:hAnsi="Times New Roman" w:cs="Times New Roman"/>
          <w:w w:val="96"/>
          <w:sz w:val="26"/>
          <w:szCs w:val="26"/>
        </w:rPr>
        <w:t>Các đấu thủ của một đội tham gia thi đấu đồng đội và những đấu thủ của cùng một Liên đoàn lập thành một đôi trong cuộc thi đấu giải Vô địch Thế giới, Olympic hoặc Olympic người khuyết tật sẽ mặt quần áo giống nhau, ngoại trừ tất, giầy và số, cỡ, mầu sắc và mẫu mã của quảng cáo trên quần áo.</w:t>
      </w:r>
    </w:p>
    <w:p w14:paraId="617D4D5D" w14:textId="77777777" w:rsidR="00BA2B0B" w:rsidRPr="00BA2B0B" w:rsidRDefault="002239A5" w:rsidP="00067FB4">
      <w:pPr>
        <w:spacing w:after="0" w:line="240" w:lineRule="auto"/>
        <w:jc w:val="both"/>
        <w:rPr>
          <w:rFonts w:ascii="Arial" w:eastAsia="Times New Roman" w:hAnsi="Arial" w:cs="Arial"/>
          <w:color w:val="000000"/>
          <w:w w:val="97"/>
          <w:sz w:val="24"/>
          <w:szCs w:val="24"/>
        </w:rPr>
      </w:pPr>
      <w:r w:rsidRPr="00067FB4">
        <w:rPr>
          <w:rFonts w:ascii="Arial" w:eastAsia="Times New Roman" w:hAnsi="Arial" w:cs="Arial"/>
          <w:color w:val="000000"/>
          <w:sz w:val="24"/>
          <w:szCs w:val="24"/>
        </w:rPr>
        <w:t>3.2.2.8</w:t>
      </w:r>
      <w:r w:rsidR="00C253C4">
        <w:rPr>
          <w:rFonts w:ascii="Arial" w:eastAsia="Times New Roman" w:hAnsi="Arial" w:cs="Arial"/>
          <w:color w:val="000000"/>
          <w:sz w:val="24"/>
          <w:szCs w:val="24"/>
        </w:rPr>
        <w:t xml:space="preserve"> </w:t>
      </w:r>
      <w:r w:rsidR="00BA2B0B" w:rsidRPr="00BA2B0B">
        <w:rPr>
          <w:rFonts w:ascii="Times New Roman" w:hAnsi="Times New Roman" w:cs="Times New Roman"/>
          <w:w w:val="97"/>
          <w:sz w:val="26"/>
          <w:szCs w:val="26"/>
        </w:rPr>
        <w:t>Các đấu thủ và các đôi thi đấu với nhau sẽ mặc áo khác mầu nhau rõ ràng để khán giả dễ phân biệt.</w:t>
      </w:r>
    </w:p>
    <w:p w14:paraId="1F0DCB78" w14:textId="77777777" w:rsidR="00BA2B0B" w:rsidRDefault="002239A5" w:rsidP="00067FB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3.2.2.9</w:t>
      </w:r>
      <w:r w:rsidR="00C253C4">
        <w:rPr>
          <w:rFonts w:ascii="Arial" w:eastAsia="Times New Roman" w:hAnsi="Arial" w:cs="Arial"/>
          <w:color w:val="000000"/>
          <w:sz w:val="24"/>
          <w:szCs w:val="24"/>
        </w:rPr>
        <w:t xml:space="preserve"> </w:t>
      </w:r>
      <w:r w:rsidR="00BA2B0B" w:rsidRPr="00EB2FB1">
        <w:rPr>
          <w:rFonts w:ascii="Times New Roman" w:eastAsia="Times New Roman" w:hAnsi="Times New Roman" w:cs="Times New Roman"/>
          <w:sz w:val="26"/>
          <w:szCs w:val="26"/>
        </w:rPr>
        <w:t>Khi các đấu thủ hay các đội có quần áo giống nhau mà không thỏa thuận được ai sẽ thay thì trọng tài sẽ quyết định bằng cách rút thăm.</w:t>
      </w:r>
    </w:p>
    <w:p w14:paraId="6F437689" w14:textId="77777777" w:rsidR="005E315C" w:rsidRPr="005E315C" w:rsidRDefault="007B6A26" w:rsidP="00067FB4">
      <w:pPr>
        <w:spacing w:after="0" w:line="240" w:lineRule="auto"/>
        <w:jc w:val="both"/>
        <w:rPr>
          <w:rFonts w:ascii="Times New Roman" w:hAnsi="Times New Roman" w:cs="Times New Roman"/>
          <w:b/>
          <w:bCs/>
          <w:iCs/>
          <w:sz w:val="26"/>
          <w:szCs w:val="26"/>
        </w:rPr>
      </w:pPr>
      <w:r w:rsidRPr="00C253C4">
        <w:rPr>
          <w:rFonts w:ascii="Arial" w:eastAsia="Times New Roman" w:hAnsi="Arial" w:cs="Arial"/>
          <w:color w:val="000000"/>
          <w:sz w:val="24"/>
          <w:szCs w:val="24"/>
        </w:rPr>
        <w:t xml:space="preserve">3.2.2.10 </w:t>
      </w:r>
      <w:r w:rsidR="005E315C" w:rsidRPr="00C253C4">
        <w:rPr>
          <w:rFonts w:ascii="Times New Roman" w:hAnsi="Times New Roman" w:cs="Times New Roman"/>
          <w:b/>
          <w:bCs/>
          <w:iCs/>
          <w:sz w:val="26"/>
          <w:szCs w:val="26"/>
        </w:rPr>
        <w:t>Các đấu thủ thi đấu trong Giải tranh chức vô địch Thế giới, Olympic hoặc Paralympic</w:t>
      </w:r>
      <w:r w:rsidR="005E315C" w:rsidRPr="005E315C">
        <w:rPr>
          <w:rFonts w:ascii="Times New Roman" w:hAnsi="Times New Roman" w:cs="Times New Roman"/>
          <w:b/>
          <w:bCs/>
          <w:iCs/>
          <w:sz w:val="26"/>
          <w:szCs w:val="26"/>
        </w:rPr>
        <w:t xml:space="preserve"> phải mặc áo thi đấu thể thao, quần soóc hoặc váy thuộc loại được Liên đoàn của họ cho phép. Các đấu thủ thi đấu ở các giải này phải có tên đấu thủ ở mặt sau áo.</w:t>
      </w:r>
    </w:p>
    <w:p w14:paraId="0A274B9A" w14:textId="77777777" w:rsidR="002239A5" w:rsidRDefault="002239A5"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3.2.3 </w:t>
      </w:r>
      <w:r w:rsidR="00BA2B0B" w:rsidRPr="004D3AC8">
        <w:rPr>
          <w:rFonts w:ascii="Times New Roman" w:hAnsi="Times New Roman" w:cs="Times New Roman"/>
          <w:b/>
          <w:sz w:val="26"/>
          <w:szCs w:val="26"/>
        </w:rPr>
        <w:t>Điều kiện thi đấu</w:t>
      </w:r>
    </w:p>
    <w:p w14:paraId="208C00BB" w14:textId="77777777" w:rsidR="00BA2B0B" w:rsidRPr="00AE7A1E" w:rsidRDefault="002239A5" w:rsidP="00BA2B0B">
      <w:pPr>
        <w:spacing w:after="0" w:line="240" w:lineRule="auto"/>
        <w:jc w:val="both"/>
        <w:rPr>
          <w:rFonts w:ascii="Times New Roman" w:eastAsia="Times New Roman" w:hAnsi="Times New Roman" w:cs="Times New Roman"/>
          <w:color w:val="000000"/>
          <w:w w:val="82"/>
          <w:sz w:val="26"/>
          <w:szCs w:val="26"/>
        </w:rPr>
      </w:pPr>
      <w:r w:rsidRPr="00067FB4">
        <w:rPr>
          <w:rFonts w:ascii="Arial" w:eastAsia="Times New Roman" w:hAnsi="Arial" w:cs="Arial"/>
          <w:color w:val="000000"/>
          <w:sz w:val="24"/>
          <w:szCs w:val="24"/>
        </w:rPr>
        <w:t>3.2.3.1</w:t>
      </w:r>
      <w:r>
        <w:rPr>
          <w:rFonts w:ascii="Arial" w:eastAsia="Times New Roman" w:hAnsi="Arial" w:cs="Arial"/>
          <w:color w:val="000000"/>
          <w:sz w:val="24"/>
          <w:szCs w:val="24"/>
        </w:rPr>
        <w:t xml:space="preserve"> </w:t>
      </w:r>
      <w:r w:rsidR="00BA2B0B" w:rsidRPr="00C253C4">
        <w:rPr>
          <w:rFonts w:ascii="Times New Roman" w:eastAsia="Times New Roman" w:hAnsi="Times New Roman" w:cs="Times New Roman"/>
          <w:color w:val="000000"/>
          <w:sz w:val="26"/>
          <w:szCs w:val="26"/>
        </w:rPr>
        <w:t xml:space="preserve">Sân thi đấu </w:t>
      </w:r>
      <w:r w:rsidR="00BA2B0B" w:rsidRPr="00C253C4">
        <w:rPr>
          <w:rFonts w:ascii="Times New Roman" w:eastAsia="Times New Roman" w:hAnsi="Times New Roman" w:cs="Times New Roman"/>
          <w:b/>
          <w:bCs/>
          <w:color w:val="000000"/>
          <w:sz w:val="26"/>
          <w:szCs w:val="26"/>
        </w:rPr>
        <w:t>có hình dạng bất kỳ, miễn là kích thước tối thiểu được xác định bằng một hình chữ nhật</w:t>
      </w:r>
      <w:r w:rsidR="00BA2B0B" w:rsidRPr="00C253C4">
        <w:rPr>
          <w:rFonts w:ascii="Times New Roman" w:eastAsia="Times New Roman" w:hAnsi="Times New Roman" w:cs="Times New Roman"/>
          <w:color w:val="000000"/>
          <w:sz w:val="26"/>
          <w:szCs w:val="26"/>
        </w:rPr>
        <w:t xml:space="preserve"> có chiều dài không nhỏ hơn 14m, rộng 7m và cao 5m, nhưng 4 góc có thể được bao bọc bởi các tấm chắn bóng; đối với các sự kiện dành cho xe lăn, không gian chơi có thể bị thu hẹp, nhưng chiều dài không nhỏ hơn 8m, rộng 6m; đối với các nội dung dành cho Lão tướng,  không gian thi đấu có thể được thu hẹp lại, nhưng không được nhỏ hơn chiều dài 10m và chiều rộng 5m.</w:t>
      </w:r>
    </w:p>
    <w:p w14:paraId="3604B8BC" w14:textId="77777777" w:rsidR="00BA2B0B" w:rsidRPr="00D04D4D" w:rsidRDefault="007B6A26" w:rsidP="00C253C4">
      <w:pPr>
        <w:spacing w:after="0" w:line="240" w:lineRule="auto"/>
        <w:jc w:val="both"/>
        <w:rPr>
          <w:rFonts w:ascii="Arial" w:eastAsia="Times New Roman" w:hAnsi="Arial" w:cs="Arial"/>
          <w:color w:val="000000"/>
          <w:w w:val="85"/>
          <w:sz w:val="24"/>
          <w:szCs w:val="24"/>
        </w:rPr>
      </w:pPr>
      <w:r w:rsidRPr="00067FB4">
        <w:rPr>
          <w:rFonts w:ascii="Arial" w:eastAsia="Times New Roman" w:hAnsi="Arial" w:cs="Arial"/>
          <w:color w:val="000000"/>
          <w:sz w:val="24"/>
          <w:szCs w:val="24"/>
        </w:rPr>
        <w:t xml:space="preserve">3.2.3.2 </w:t>
      </w:r>
      <w:r w:rsidR="00B01DDA" w:rsidRPr="00D04D4D">
        <w:rPr>
          <w:rFonts w:ascii="Times New Roman" w:hAnsi="Times New Roman" w:cs="Times New Roman"/>
          <w:w w:val="85"/>
          <w:sz w:val="26"/>
          <w:szCs w:val="26"/>
        </w:rPr>
        <w:t>Các thiết bị và phụ kiện sau đây được xem là một phần của từng khu vực thi đấu : bàn bao gồm bộ phận lưới, bảng in số thứ tự các bàn, sàn, bàn và ghế trọng tài, bảng số, hộp đựng khăn và bóng, tấm chắn, thảm sàn, các bảng ghi tên VĐV hoặc Liên đoàn trên các tấm chắn, và các thiết bị kỹ thuật nhỏ được trang bị theo cách mà không ảnh hưởng đến thi đấu.</w:t>
      </w:r>
    </w:p>
    <w:p w14:paraId="6E2FE3FA" w14:textId="77777777" w:rsidR="00F2093F" w:rsidRDefault="00F2093F" w:rsidP="00F2093F">
      <w:pPr>
        <w:spacing w:after="0" w:line="240" w:lineRule="auto"/>
        <w:jc w:val="both"/>
        <w:rPr>
          <w:rFonts w:ascii="Times New Roman" w:eastAsia="Times New Roman" w:hAnsi="Times New Roman" w:cs="Times New Roman"/>
          <w:b/>
          <w:bCs/>
          <w:color w:val="000000"/>
          <w:sz w:val="26"/>
          <w:szCs w:val="26"/>
        </w:rPr>
      </w:pPr>
      <w:r w:rsidRPr="001538E6">
        <w:rPr>
          <w:rFonts w:ascii="Arial" w:eastAsia="Times New Roman" w:hAnsi="Arial" w:cs="Arial"/>
          <w:color w:val="000000"/>
          <w:sz w:val="24"/>
          <w:szCs w:val="24"/>
          <w:highlight w:val="lightGray"/>
        </w:rPr>
        <w:t xml:space="preserve">3.2.3.3 </w:t>
      </w:r>
      <w:r w:rsidRPr="001538E6">
        <w:rPr>
          <w:rFonts w:ascii="Times New Roman" w:eastAsia="Times New Roman" w:hAnsi="Times New Roman" w:cs="Times New Roman"/>
          <w:b/>
          <w:bCs/>
          <w:color w:val="000000"/>
          <w:sz w:val="26"/>
          <w:szCs w:val="26"/>
          <w:highlight w:val="lightGray"/>
        </w:rPr>
        <w:t>Khu vực thi đấu phải được bao quanh bởi các tấm chắn bóng, cao tối thiểu 50 cm và tối đa 100 cm, tất cả đều có cùng màu nền tối, nhưng các góc có thể để hở.</w:t>
      </w:r>
    </w:p>
    <w:p w14:paraId="3E49EC4D" w14:textId="77777777" w:rsidR="00F2093F" w:rsidRPr="002212A6" w:rsidRDefault="00F2093F" w:rsidP="00F2093F">
      <w:pPr>
        <w:spacing w:after="0" w:line="240" w:lineRule="auto"/>
        <w:jc w:val="both"/>
        <w:rPr>
          <w:rFonts w:ascii="Times New Roman" w:eastAsia="Times New Roman" w:hAnsi="Times New Roman" w:cs="Times New Roman"/>
          <w:color w:val="000000"/>
          <w:sz w:val="26"/>
          <w:szCs w:val="26"/>
        </w:rPr>
      </w:pPr>
      <w:r w:rsidRPr="00435EF8">
        <w:rPr>
          <w:rFonts w:ascii="Arial" w:eastAsia="Times New Roman" w:hAnsi="Arial" w:cs="Arial"/>
          <w:color w:val="000000"/>
          <w:sz w:val="24"/>
          <w:szCs w:val="24"/>
          <w:highlight w:val="lightGray"/>
        </w:rPr>
        <w:t>3.2.3.3.1.</w:t>
      </w:r>
      <w:r w:rsidRPr="00435EF8">
        <w:rPr>
          <w:rFonts w:ascii="Arial" w:hAnsi="Arial" w:cs="Arial"/>
          <w:sz w:val="24"/>
          <w:szCs w:val="24"/>
          <w:highlight w:val="lightGray"/>
        </w:rPr>
        <w:t xml:space="preserve"> </w:t>
      </w:r>
      <w:r w:rsidRPr="00214A41">
        <w:rPr>
          <w:rFonts w:ascii="Times New Roman" w:eastAsia="Times New Roman" w:hAnsi="Times New Roman" w:cs="Times New Roman"/>
          <w:b/>
          <w:bCs/>
          <w:color w:val="000000"/>
          <w:sz w:val="26"/>
          <w:szCs w:val="26"/>
          <w:highlight w:val="lightGray"/>
        </w:rPr>
        <w:t xml:space="preserve">Nếu sử dụng đèn LED (điốt phát quang) và các thiết bị tương tự ở các tấm chắn bóng, chúng không được quá sáng đến mức làm phiền </w:t>
      </w:r>
      <w:r>
        <w:rPr>
          <w:rFonts w:ascii="Times New Roman" w:eastAsia="Times New Roman" w:hAnsi="Times New Roman" w:cs="Times New Roman"/>
          <w:b/>
          <w:bCs/>
          <w:color w:val="000000"/>
          <w:sz w:val="26"/>
          <w:szCs w:val="26"/>
          <w:highlight w:val="lightGray"/>
        </w:rPr>
        <w:t xml:space="preserve">các </w:t>
      </w:r>
      <w:r w:rsidRPr="00214A41">
        <w:rPr>
          <w:rFonts w:ascii="Times New Roman" w:eastAsia="Times New Roman" w:hAnsi="Times New Roman" w:cs="Times New Roman"/>
          <w:b/>
          <w:bCs/>
          <w:color w:val="000000"/>
          <w:sz w:val="26"/>
          <w:szCs w:val="26"/>
          <w:highlight w:val="lightGray"/>
        </w:rPr>
        <w:t>đấu thủ trong suốt trận đấu và không được thay đổi khi bóng trong cuộc.</w:t>
      </w:r>
    </w:p>
    <w:p w14:paraId="34FB10D4" w14:textId="77777777" w:rsidR="00F2093F" w:rsidRPr="00F2093F" w:rsidRDefault="00F2093F" w:rsidP="00F2093F">
      <w:pPr>
        <w:spacing w:after="0" w:line="240" w:lineRule="auto"/>
        <w:jc w:val="both"/>
        <w:rPr>
          <w:rFonts w:ascii="Times New Roman" w:eastAsia="Times New Roman" w:hAnsi="Times New Roman" w:cs="Times New Roman"/>
          <w:b/>
          <w:bCs/>
          <w:color w:val="000000"/>
          <w:w w:val="95"/>
          <w:sz w:val="24"/>
          <w:szCs w:val="24"/>
        </w:rPr>
      </w:pPr>
      <w:r w:rsidRPr="00435EF8">
        <w:rPr>
          <w:rFonts w:ascii="Arial" w:eastAsia="Times New Roman" w:hAnsi="Arial" w:cs="Arial"/>
          <w:color w:val="000000"/>
          <w:sz w:val="24"/>
          <w:szCs w:val="24"/>
          <w:highlight w:val="lightGray"/>
        </w:rPr>
        <w:t xml:space="preserve">3.2.3.4 </w:t>
      </w:r>
      <w:r w:rsidRPr="00F2093F">
        <w:rPr>
          <w:rFonts w:ascii="Times New Roman" w:eastAsia="Times New Roman" w:hAnsi="Times New Roman" w:cs="Times New Roman"/>
          <w:b/>
          <w:bCs/>
          <w:color w:val="000000"/>
          <w:w w:val="95"/>
          <w:sz w:val="24"/>
          <w:szCs w:val="24"/>
          <w:highlight w:val="lightGray"/>
        </w:rPr>
        <w:t xml:space="preserve">Trong </w:t>
      </w:r>
      <w:r w:rsidRPr="00F2093F">
        <w:rPr>
          <w:rFonts w:ascii="Times New Roman" w:eastAsia="Times New Roman" w:hAnsi="Times New Roman" w:cs="Times New Roman"/>
          <w:b/>
          <w:bCs/>
          <w:w w:val="95"/>
          <w:sz w:val="26"/>
          <w:szCs w:val="26"/>
          <w:highlight w:val="lightGray"/>
        </w:rPr>
        <w:t xml:space="preserve">những giải thi đấu </w:t>
      </w:r>
      <w:r w:rsidRPr="00F2093F">
        <w:rPr>
          <w:rFonts w:ascii="Times New Roman" w:eastAsia="Times New Roman" w:hAnsi="Times New Roman" w:cs="Times New Roman"/>
          <w:b/>
          <w:bCs/>
          <w:color w:val="000000"/>
          <w:w w:val="95"/>
          <w:sz w:val="24"/>
          <w:szCs w:val="24"/>
          <w:highlight w:val="lightGray"/>
        </w:rPr>
        <w:t>Thế giới, Olympic và Paralympic cũng như trong các sự kiện lớn khác, cường độ ánh sáng</w:t>
      </w:r>
      <w:r w:rsidR="009A2514">
        <w:rPr>
          <w:rFonts w:ascii="Times New Roman" w:eastAsia="Times New Roman" w:hAnsi="Times New Roman" w:cs="Times New Roman"/>
          <w:b/>
          <w:bCs/>
          <w:color w:val="000000"/>
          <w:w w:val="95"/>
          <w:sz w:val="24"/>
          <w:szCs w:val="24"/>
          <w:highlight w:val="lightGray"/>
        </w:rPr>
        <w:t xml:space="preserve"> phải đạt ít nhất 1800 Lux EV (</w:t>
      </w:r>
      <w:r w:rsidRPr="00F2093F">
        <w:rPr>
          <w:rFonts w:ascii="Times New Roman" w:eastAsia="Times New Roman" w:hAnsi="Times New Roman" w:cs="Times New Roman"/>
          <w:b/>
          <w:bCs/>
          <w:color w:val="000000"/>
          <w:w w:val="95"/>
          <w:sz w:val="24"/>
          <w:szCs w:val="24"/>
          <w:highlight w:val="lightGray"/>
        </w:rPr>
        <w:t xml:space="preserve">theo chiều dọc) </w:t>
      </w:r>
      <w:r w:rsidR="009A2514">
        <w:rPr>
          <w:rFonts w:ascii="Times New Roman" w:eastAsia="Times New Roman" w:hAnsi="Times New Roman" w:cs="Times New Roman"/>
          <w:b/>
          <w:bCs/>
          <w:color w:val="000000"/>
          <w:w w:val="95"/>
          <w:sz w:val="24"/>
          <w:szCs w:val="24"/>
          <w:highlight w:val="lightGray"/>
        </w:rPr>
        <w:t>và 2000 Lux EH (theo chiều ngang</w:t>
      </w:r>
      <w:r w:rsidRPr="00F2093F">
        <w:rPr>
          <w:rFonts w:ascii="Times New Roman" w:eastAsia="Times New Roman" w:hAnsi="Times New Roman" w:cs="Times New Roman"/>
          <w:b/>
          <w:bCs/>
          <w:color w:val="000000"/>
          <w:w w:val="95"/>
          <w:sz w:val="24"/>
          <w:szCs w:val="24"/>
          <w:highlight w:val="lightGray"/>
        </w:rPr>
        <w:t>) đồng đều trên bề mặt thi đấu và khu vực thi đấu và ít nhất 1000 Lux trên các bàn trong phòng khởi động và phòng tập.</w:t>
      </w:r>
    </w:p>
    <w:p w14:paraId="1EC15A1A" w14:textId="77777777" w:rsidR="002212A6" w:rsidRPr="002212A6" w:rsidRDefault="00487FA7" w:rsidP="002212A6">
      <w:pPr>
        <w:spacing w:after="0" w:line="240" w:lineRule="auto"/>
        <w:jc w:val="both"/>
        <w:rPr>
          <w:rFonts w:ascii="Times New Roman" w:hAnsi="Times New Roman" w:cs="Times New Roman"/>
          <w:w w:val="98"/>
          <w:sz w:val="26"/>
          <w:szCs w:val="26"/>
        </w:rPr>
      </w:pPr>
      <w:r w:rsidRPr="00067FB4">
        <w:rPr>
          <w:rFonts w:ascii="Arial" w:eastAsia="Times New Roman" w:hAnsi="Arial" w:cs="Arial"/>
          <w:color w:val="000000"/>
          <w:sz w:val="24"/>
          <w:szCs w:val="24"/>
        </w:rPr>
        <w:t>3.2.3.5</w:t>
      </w:r>
      <w:r>
        <w:rPr>
          <w:rFonts w:ascii="Arial" w:eastAsia="Times New Roman" w:hAnsi="Arial" w:cs="Arial"/>
          <w:color w:val="000000"/>
          <w:sz w:val="24"/>
          <w:szCs w:val="24"/>
        </w:rPr>
        <w:t xml:space="preserve"> </w:t>
      </w:r>
      <w:r w:rsidR="002212A6" w:rsidRPr="00C253C4">
        <w:rPr>
          <w:rFonts w:ascii="Times New Roman" w:hAnsi="Times New Roman" w:cs="Times New Roman"/>
          <w:w w:val="97"/>
          <w:sz w:val="26"/>
          <w:szCs w:val="26"/>
        </w:rPr>
        <w:t>Nơi mà cùng sử dụng một số bàn, thì mức độ ánh sáng phải cùng như nhau cho tất cả các bàn đó và mức độ ánh sáng của hậu cảnh nhà thi đấu sẽ không được lớn hơn mức độ thấp nhất của diện tích thi đấu.</w:t>
      </w:r>
    </w:p>
    <w:p w14:paraId="7AAA5D0D" w14:textId="77777777" w:rsidR="002212A6" w:rsidRPr="00C253C4" w:rsidRDefault="006945E1" w:rsidP="00067FB4">
      <w:pPr>
        <w:spacing w:after="0" w:line="240" w:lineRule="auto"/>
        <w:jc w:val="both"/>
        <w:rPr>
          <w:sz w:val="26"/>
          <w:szCs w:val="26"/>
        </w:rPr>
      </w:pPr>
      <w:r w:rsidRPr="00067FB4">
        <w:rPr>
          <w:rFonts w:ascii="Arial" w:eastAsia="Times New Roman" w:hAnsi="Arial" w:cs="Arial"/>
          <w:color w:val="000000"/>
          <w:sz w:val="24"/>
          <w:szCs w:val="24"/>
        </w:rPr>
        <w:t xml:space="preserve">3.2.3.6 </w:t>
      </w:r>
      <w:r w:rsidR="002212A6" w:rsidRPr="00C253C4">
        <w:rPr>
          <w:rFonts w:ascii="Times New Roman" w:hAnsi="Times New Roman" w:cs="Times New Roman"/>
          <w:sz w:val="26"/>
          <w:szCs w:val="26"/>
        </w:rPr>
        <w:t>Nguồn ánh sáng không được thấp hơn 5m so với mặt sàn.</w:t>
      </w:r>
    </w:p>
    <w:p w14:paraId="74C0B21B" w14:textId="77777777" w:rsidR="002212A6" w:rsidRDefault="006945E1"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3.2.3.7</w:t>
      </w:r>
      <w:r w:rsidR="00C253C4">
        <w:rPr>
          <w:rFonts w:ascii="Arial" w:eastAsia="Times New Roman" w:hAnsi="Arial" w:cs="Arial"/>
          <w:color w:val="000000"/>
          <w:sz w:val="24"/>
          <w:szCs w:val="24"/>
        </w:rPr>
        <w:t xml:space="preserve"> </w:t>
      </w:r>
      <w:r w:rsidR="002212A6" w:rsidRPr="00DD6821">
        <w:rPr>
          <w:rFonts w:ascii="Times New Roman" w:hAnsi="Times New Roman" w:cs="Times New Roman"/>
          <w:sz w:val="26"/>
          <w:szCs w:val="26"/>
        </w:rPr>
        <w:t>Nói chung hậu cảnh phải tối và không có những nguồn sáng chói cũng như ánh sáng ban ngày chiếu qua những cửa sổ không che hay những lỗ hở vết nứt khác.</w:t>
      </w:r>
    </w:p>
    <w:p w14:paraId="1F7DB5B7" w14:textId="77777777" w:rsidR="002212A6" w:rsidRPr="002212A6" w:rsidRDefault="006945E1" w:rsidP="00067FB4">
      <w:pPr>
        <w:spacing w:after="0" w:line="240" w:lineRule="auto"/>
        <w:jc w:val="both"/>
        <w:rPr>
          <w:rFonts w:ascii="Arial" w:eastAsia="Times New Roman" w:hAnsi="Arial" w:cs="Arial"/>
          <w:color w:val="000000"/>
          <w:w w:val="83"/>
          <w:sz w:val="24"/>
          <w:szCs w:val="24"/>
        </w:rPr>
      </w:pPr>
      <w:r w:rsidRPr="00067FB4">
        <w:rPr>
          <w:rFonts w:ascii="Arial" w:eastAsia="Times New Roman" w:hAnsi="Arial" w:cs="Arial"/>
          <w:color w:val="000000"/>
          <w:sz w:val="24"/>
          <w:szCs w:val="24"/>
        </w:rPr>
        <w:t>3.2.3.8</w:t>
      </w:r>
      <w:r>
        <w:rPr>
          <w:rFonts w:ascii="Arial" w:eastAsia="Times New Roman" w:hAnsi="Arial" w:cs="Arial"/>
          <w:color w:val="000000"/>
          <w:sz w:val="24"/>
          <w:szCs w:val="24"/>
        </w:rPr>
        <w:t xml:space="preserve"> </w:t>
      </w:r>
      <w:r w:rsidR="002212A6" w:rsidRPr="002212A6">
        <w:rPr>
          <w:rFonts w:ascii="Times New Roman" w:hAnsi="Times New Roman" w:cs="Times New Roman"/>
          <w:w w:val="83"/>
          <w:sz w:val="26"/>
          <w:szCs w:val="26"/>
        </w:rPr>
        <w:t>Sàn không được nhạt màu, phản xạ sáng hoặc trơn trợt và nó phải bền; sàn nhà có thể cứng cho các nội dung xe lăn.</w:t>
      </w:r>
    </w:p>
    <w:p w14:paraId="34B0E35B" w14:textId="77777777" w:rsidR="002212A6" w:rsidRPr="00DD6821" w:rsidRDefault="006945E1" w:rsidP="002212A6">
      <w:pPr>
        <w:spacing w:after="0" w:line="240" w:lineRule="auto"/>
        <w:jc w:val="both"/>
        <w:rPr>
          <w:rFonts w:ascii="Times New Roman" w:hAnsi="Times New Roman" w:cs="Times New Roman"/>
          <w:w w:val="99"/>
          <w:sz w:val="26"/>
          <w:szCs w:val="26"/>
        </w:rPr>
      </w:pPr>
      <w:r w:rsidRPr="00067FB4">
        <w:rPr>
          <w:rFonts w:ascii="Arial" w:eastAsia="Times New Roman" w:hAnsi="Arial" w:cs="Arial"/>
          <w:color w:val="000000"/>
          <w:sz w:val="24"/>
          <w:szCs w:val="24"/>
        </w:rPr>
        <w:t>3.2.3.8.1</w:t>
      </w:r>
      <w:r>
        <w:rPr>
          <w:rFonts w:ascii="Arial" w:eastAsia="Times New Roman" w:hAnsi="Arial" w:cs="Arial"/>
          <w:color w:val="000000"/>
          <w:sz w:val="24"/>
          <w:szCs w:val="24"/>
        </w:rPr>
        <w:t xml:space="preserve"> </w:t>
      </w:r>
      <w:r w:rsidR="002212A6" w:rsidRPr="00DD6821">
        <w:rPr>
          <w:rFonts w:ascii="Times New Roman" w:hAnsi="Times New Roman" w:cs="Times New Roman"/>
          <w:w w:val="99"/>
          <w:sz w:val="26"/>
          <w:szCs w:val="26"/>
        </w:rPr>
        <w:t>Ở giải Vô địch thế giới, Olympic và Olympic người khuyết tật, sàn nhà là sàn gỗ hay thảm cuộn bằng vật liệu tổng hợp có nhãn hiệu và chủng loại được Liên đoàn bóng bàn thế giới phê chuẩn.</w:t>
      </w:r>
    </w:p>
    <w:p w14:paraId="010EE48B" w14:textId="77777777" w:rsidR="002212A6" w:rsidRDefault="006945E1" w:rsidP="00067FB4">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3.2.3.9</w:t>
      </w:r>
      <w:r w:rsidR="00C253C4">
        <w:rPr>
          <w:rFonts w:ascii="Arial" w:eastAsia="Times New Roman" w:hAnsi="Arial" w:cs="Arial"/>
          <w:color w:val="000000"/>
          <w:sz w:val="24"/>
          <w:szCs w:val="24"/>
        </w:rPr>
        <w:t xml:space="preserve"> </w:t>
      </w:r>
      <w:r w:rsidR="002212A6" w:rsidRPr="003848F2">
        <w:rPr>
          <w:rFonts w:ascii="Times New Roman" w:hAnsi="Times New Roman" w:cs="Times New Roman"/>
          <w:sz w:val="26"/>
          <w:szCs w:val="26"/>
        </w:rPr>
        <w:t>Thiết bị kỹ thuật trên bộ phận lưới được xem như một phần của nó.</w:t>
      </w:r>
    </w:p>
    <w:p w14:paraId="33624ABD" w14:textId="77777777" w:rsidR="00E81400" w:rsidRPr="00E81400" w:rsidRDefault="00E81400" w:rsidP="00067FB4">
      <w:pPr>
        <w:spacing w:after="0" w:line="240" w:lineRule="auto"/>
        <w:jc w:val="both"/>
        <w:rPr>
          <w:rFonts w:ascii="Arial" w:eastAsia="Times New Roman" w:hAnsi="Arial" w:cs="Arial"/>
          <w:color w:val="000000"/>
          <w:sz w:val="14"/>
          <w:szCs w:val="14"/>
        </w:rPr>
      </w:pPr>
    </w:p>
    <w:p w14:paraId="5CDA0EE0" w14:textId="77777777" w:rsidR="00816183" w:rsidRDefault="006945E1" w:rsidP="00816183">
      <w:pPr>
        <w:spacing w:after="0" w:line="240" w:lineRule="auto"/>
        <w:jc w:val="both"/>
        <w:rPr>
          <w:rFonts w:ascii="Arial-BoldMT" w:eastAsia="Times New Roman" w:hAnsi="Arial-BoldMT" w:cs="Times New Roman"/>
          <w:b/>
          <w:bCs/>
          <w:color w:val="000000"/>
          <w:sz w:val="24"/>
          <w:szCs w:val="24"/>
        </w:rPr>
      </w:pPr>
      <w:r w:rsidRPr="00067FB4">
        <w:rPr>
          <w:rFonts w:ascii="Arial" w:eastAsia="Times New Roman" w:hAnsi="Arial" w:cs="Arial"/>
          <w:b/>
          <w:bCs/>
          <w:color w:val="000000"/>
          <w:sz w:val="24"/>
          <w:szCs w:val="24"/>
        </w:rPr>
        <w:t xml:space="preserve">3.2.4 </w:t>
      </w:r>
      <w:r w:rsidR="00816183" w:rsidRPr="006736AF">
        <w:rPr>
          <w:rFonts w:ascii="Times New Roman" w:hAnsi="Times New Roman" w:cs="Times New Roman"/>
          <w:b/>
          <w:bCs/>
          <w:sz w:val="26"/>
          <w:szCs w:val="26"/>
        </w:rPr>
        <w:t>Kiểm tra vợt</w:t>
      </w:r>
    </w:p>
    <w:p w14:paraId="34798107" w14:textId="77777777" w:rsidR="00816183" w:rsidRDefault="006945E1"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lastRenderedPageBreak/>
        <w:t>3.2.4.1</w:t>
      </w:r>
      <w:r>
        <w:rPr>
          <w:rFonts w:ascii="Arial" w:eastAsia="Times New Roman" w:hAnsi="Arial" w:cs="Arial"/>
          <w:color w:val="000000"/>
          <w:sz w:val="24"/>
          <w:szCs w:val="24"/>
        </w:rPr>
        <w:t xml:space="preserve"> </w:t>
      </w:r>
      <w:r w:rsidR="00816183" w:rsidRPr="00DD6821">
        <w:rPr>
          <w:rFonts w:ascii="Times New Roman" w:hAnsi="Times New Roman" w:cs="Times New Roman"/>
          <w:sz w:val="26"/>
          <w:szCs w:val="26"/>
        </w:rPr>
        <w:t>Trách nhiệm của mỗi đấu thủ là đảm bảo rằng chất liệu phủ mặt vợt được dán vào cốt vợt của mình phải bằng loại keo dán không chứa dung môi dễ bay hơi độc hại.</w:t>
      </w:r>
    </w:p>
    <w:p w14:paraId="3457BD04" w14:textId="77777777" w:rsidR="00816183" w:rsidRDefault="006945E1"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3.2.4.2</w:t>
      </w:r>
      <w:r w:rsidR="00C253C4">
        <w:rPr>
          <w:rFonts w:ascii="Arial" w:eastAsia="Times New Roman" w:hAnsi="Arial" w:cs="Arial"/>
          <w:color w:val="000000"/>
          <w:sz w:val="24"/>
          <w:szCs w:val="24"/>
        </w:rPr>
        <w:t xml:space="preserve"> </w:t>
      </w:r>
      <w:r w:rsidR="00816183" w:rsidRPr="006E35C3">
        <w:rPr>
          <w:rFonts w:ascii="Times New Roman" w:eastAsia="Times New Roman" w:hAnsi="Times New Roman" w:cs="Times New Roman"/>
          <w:sz w:val="26"/>
          <w:szCs w:val="26"/>
        </w:rPr>
        <w:t>Một trung tâm kiểm tra vợt sẽ được thành lập tại tất cả các giải thi đấu giành danh hiệu Thế giới ITTF, Olympic và Olympic người khuyết tật, cũng như tại một số giải đấu ITTF khác được chọn lọc và có thể được thành lập tại các giải đấu cấp Châu lục và Khu vực.</w:t>
      </w:r>
    </w:p>
    <w:p w14:paraId="24FB0345" w14:textId="77777777" w:rsidR="00816183" w:rsidRPr="00816183" w:rsidRDefault="007B6A26" w:rsidP="00816183">
      <w:pPr>
        <w:spacing w:after="0" w:line="240" w:lineRule="auto"/>
        <w:jc w:val="both"/>
        <w:rPr>
          <w:rFonts w:ascii="Times New Roman" w:eastAsia="Times New Roman" w:hAnsi="Times New Roman" w:cs="Times New Roman"/>
          <w:color w:val="000000"/>
          <w:sz w:val="26"/>
          <w:szCs w:val="26"/>
        </w:rPr>
      </w:pPr>
      <w:r w:rsidRPr="00067FB4">
        <w:rPr>
          <w:rFonts w:ascii="Arial" w:eastAsia="Times New Roman" w:hAnsi="Arial" w:cs="Arial"/>
          <w:color w:val="000000"/>
          <w:sz w:val="24"/>
          <w:szCs w:val="24"/>
        </w:rPr>
        <w:t xml:space="preserve">3.2.4.2.1 </w:t>
      </w:r>
      <w:r w:rsidR="00816183" w:rsidRPr="00816183">
        <w:rPr>
          <w:rFonts w:ascii="Times New Roman" w:eastAsia="Times New Roman" w:hAnsi="Times New Roman" w:cs="Times New Roman"/>
          <w:color w:val="000000"/>
          <w:sz w:val="26"/>
          <w:szCs w:val="26"/>
        </w:rPr>
        <w:t xml:space="preserve">Trung tâm kiểm soát vợt sẽ kiểm tra vợt, theo chính sách và quy trình do </w:t>
      </w:r>
      <w:r w:rsidR="00816183" w:rsidRPr="00755ABD">
        <w:rPr>
          <w:rFonts w:ascii="Times New Roman" w:eastAsia="Times New Roman" w:hAnsi="Times New Roman" w:cs="Times New Roman"/>
          <w:color w:val="000000"/>
          <w:sz w:val="26"/>
          <w:szCs w:val="26"/>
        </w:rPr>
        <w:t>Ban</w:t>
      </w:r>
      <w:r w:rsidR="00816183" w:rsidRPr="00816183">
        <w:rPr>
          <w:rFonts w:ascii="Times New Roman" w:eastAsia="Times New Roman" w:hAnsi="Times New Roman" w:cs="Times New Roman"/>
          <w:color w:val="000000"/>
          <w:sz w:val="26"/>
          <w:szCs w:val="26"/>
        </w:rPr>
        <w:t xml:space="preserve"> chấp hành thiết lập theo khuyến nghị của Ủy ban Thiết bị</w:t>
      </w:r>
      <w:r w:rsidR="00816183">
        <w:rPr>
          <w:rFonts w:ascii="Times New Roman" w:eastAsia="Times New Roman" w:hAnsi="Times New Roman" w:cs="Times New Roman"/>
          <w:color w:val="000000"/>
          <w:sz w:val="26"/>
          <w:szCs w:val="26"/>
        </w:rPr>
        <w:t>, Ủy ban Tổng trọng tài</w:t>
      </w:r>
      <w:r w:rsidR="00816183" w:rsidRPr="00816183">
        <w:rPr>
          <w:rFonts w:ascii="Times New Roman" w:eastAsia="Times New Roman" w:hAnsi="Times New Roman" w:cs="Times New Roman"/>
          <w:color w:val="000000"/>
          <w:sz w:val="26"/>
          <w:szCs w:val="26"/>
        </w:rPr>
        <w:t xml:space="preserve"> và Trọng tài</w:t>
      </w:r>
      <w:r w:rsidR="00816183">
        <w:rPr>
          <w:rFonts w:ascii="Times New Roman" w:eastAsia="Times New Roman" w:hAnsi="Times New Roman" w:cs="Times New Roman"/>
          <w:color w:val="000000"/>
          <w:sz w:val="26"/>
          <w:szCs w:val="26"/>
        </w:rPr>
        <w:t xml:space="preserve">, </w:t>
      </w:r>
      <w:r w:rsidR="00816183" w:rsidRPr="00816183">
        <w:rPr>
          <w:rFonts w:ascii="Times New Roman" w:eastAsia="Times New Roman" w:hAnsi="Times New Roman" w:cs="Times New Roman"/>
          <w:color w:val="000000"/>
          <w:sz w:val="26"/>
          <w:szCs w:val="26"/>
        </w:rPr>
        <w:t>để đảm bảo rằng vợt tuân thủ tất cả các quy định của ITTF bao gồm, nhưng không giới hạn ở độ phẳng, độ dày của lớp phủ vợt, độ dày đồng đều và tính liên tục của các lớp, và sự hiện diện của các chất có hại hoặc dễ bay hơi.</w:t>
      </w:r>
    </w:p>
    <w:p w14:paraId="4CB9261D" w14:textId="77777777" w:rsidR="00816183" w:rsidRPr="00816183" w:rsidRDefault="00EA1D82" w:rsidP="00816183">
      <w:pPr>
        <w:spacing w:after="0" w:line="240" w:lineRule="auto"/>
        <w:jc w:val="both"/>
        <w:rPr>
          <w:rFonts w:ascii="Times New Roman" w:eastAsia="Times New Roman" w:hAnsi="Times New Roman" w:cs="Times New Roman"/>
          <w:color w:val="000000"/>
          <w:sz w:val="26"/>
          <w:szCs w:val="26"/>
        </w:rPr>
      </w:pPr>
      <w:r w:rsidRPr="00067FB4">
        <w:rPr>
          <w:rFonts w:ascii="Arial" w:eastAsia="Times New Roman" w:hAnsi="Arial" w:cs="Arial"/>
          <w:color w:val="000000"/>
          <w:sz w:val="24"/>
          <w:szCs w:val="24"/>
        </w:rPr>
        <w:t>3.2.4.2.2</w:t>
      </w:r>
      <w:r>
        <w:rPr>
          <w:rFonts w:ascii="Arial" w:eastAsia="Times New Roman" w:hAnsi="Arial" w:cs="Arial"/>
          <w:color w:val="000000"/>
          <w:sz w:val="24"/>
          <w:szCs w:val="24"/>
        </w:rPr>
        <w:t xml:space="preserve"> </w:t>
      </w:r>
      <w:r w:rsidR="00816183" w:rsidRPr="00816183">
        <w:rPr>
          <w:rFonts w:ascii="Times New Roman" w:eastAsia="Times New Roman" w:hAnsi="Times New Roman" w:cs="Times New Roman"/>
          <w:color w:val="000000"/>
          <w:sz w:val="26"/>
          <w:szCs w:val="26"/>
        </w:rPr>
        <w:t>Thông thường, việc kiểm tra kiểm soát vợt chỉ được thực hiện ngẫu nhiên trước khi trận đấu diễn ra. Việc kiểm tra sau trận đấu chỉ được tiến hành khi vợt không được nộp đúng hạn để kiểm tra trước trận đấu hoặc việc kiểm tra hoặc kiểm tra không thể thực hiện trước trận đấu.</w:t>
      </w:r>
    </w:p>
    <w:p w14:paraId="75F7FB47" w14:textId="77777777" w:rsidR="00816183" w:rsidRPr="00C253C4" w:rsidRDefault="007B6A26" w:rsidP="00816183">
      <w:pPr>
        <w:spacing w:after="0" w:line="240" w:lineRule="auto"/>
        <w:jc w:val="both"/>
        <w:rPr>
          <w:rFonts w:ascii="Times New Roman" w:hAnsi="Times New Roman" w:cs="Times New Roman"/>
          <w:w w:val="99"/>
          <w:sz w:val="26"/>
          <w:szCs w:val="26"/>
        </w:rPr>
      </w:pPr>
      <w:r w:rsidRPr="00067FB4">
        <w:rPr>
          <w:rFonts w:ascii="Arial" w:eastAsia="Times New Roman" w:hAnsi="Arial" w:cs="Arial"/>
          <w:color w:val="000000"/>
          <w:sz w:val="24"/>
          <w:szCs w:val="24"/>
        </w:rPr>
        <w:t xml:space="preserve">3.2.4.2.3 </w:t>
      </w:r>
      <w:r w:rsidR="00816183" w:rsidRPr="00C253C4">
        <w:rPr>
          <w:rFonts w:ascii="Times New Roman" w:hAnsi="Times New Roman" w:cs="Times New Roman"/>
          <w:w w:val="99"/>
          <w:sz w:val="26"/>
          <w:szCs w:val="26"/>
        </w:rPr>
        <w:t>Trước trận đấu, những chiếc vợt không thông qua việc kiểm tra vợt thì không thể sử dụng, nhưng có thể thay thế bằng chiếc vợt thứ hai và chiếc vợt này có thể được kiểm tra ngay nếu thời gian cho phép, nếu không có thời gian thì nó sẽ dược kiểm tra sau trận đấu; trong trường hợp nếu những chiếc vợt này không thông qua việc kiểm tra vợt theo ngẫu nhiên sau trận đấu thì những đấu thủ vi phạm sẽ bị phạt.</w:t>
      </w:r>
    </w:p>
    <w:p w14:paraId="456FBD57" w14:textId="77777777" w:rsidR="00816183" w:rsidRDefault="00EA1D82" w:rsidP="00067FB4">
      <w:pPr>
        <w:spacing w:after="0" w:line="240" w:lineRule="auto"/>
        <w:jc w:val="both"/>
        <w:rPr>
          <w:rFonts w:ascii="Arial" w:eastAsia="Times New Roman" w:hAnsi="Arial" w:cs="Arial"/>
          <w:color w:val="000000"/>
          <w:sz w:val="24"/>
          <w:szCs w:val="24"/>
        </w:rPr>
      </w:pPr>
      <w:r w:rsidRPr="007A1E7C">
        <w:rPr>
          <w:rFonts w:ascii="Arial" w:eastAsia="Times New Roman" w:hAnsi="Arial" w:cs="Arial"/>
          <w:color w:val="000000"/>
          <w:sz w:val="24"/>
          <w:szCs w:val="24"/>
        </w:rPr>
        <w:t xml:space="preserve">3.2.4.2.4 </w:t>
      </w:r>
      <w:r w:rsidR="00816183" w:rsidRPr="00DD6821">
        <w:rPr>
          <w:rFonts w:ascii="Times New Roman" w:hAnsi="Times New Roman" w:cs="Times New Roman"/>
          <w:sz w:val="26"/>
          <w:szCs w:val="26"/>
        </w:rPr>
        <w:t>Trước trận đấu tất cả những đấu thủ được quyền tình nguyện đưa vợt của mình đi kiểm định mà không có bất kỳ hình phạt nào.</w:t>
      </w:r>
    </w:p>
    <w:p w14:paraId="6ABF97D5" w14:textId="77777777" w:rsidR="00816183" w:rsidRDefault="00EA1D82"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3.2.4.3</w:t>
      </w:r>
      <w:r w:rsidR="00C253C4">
        <w:rPr>
          <w:rFonts w:ascii="Arial" w:eastAsia="Times New Roman" w:hAnsi="Arial" w:cs="Arial"/>
          <w:color w:val="000000"/>
          <w:sz w:val="24"/>
          <w:szCs w:val="24"/>
        </w:rPr>
        <w:t xml:space="preserve"> </w:t>
      </w:r>
      <w:r w:rsidR="007A1E7C" w:rsidRPr="00DD6821">
        <w:rPr>
          <w:rFonts w:ascii="Times New Roman" w:hAnsi="Times New Roman" w:cs="Times New Roman"/>
          <w:sz w:val="26"/>
          <w:szCs w:val="26"/>
        </w:rPr>
        <w:t xml:space="preserve">Sau 4 lần gộp lại không thực hiện bất kỳ phương diện nào trong việc kiểm tra vợt trong thời hạn 4 năm, đấu thủ này có thể hoàn tất việc đấu giải nhưng sau đó </w:t>
      </w:r>
      <w:r w:rsidR="007A1E7C" w:rsidRPr="00755ABD">
        <w:rPr>
          <w:rFonts w:ascii="Times New Roman" w:hAnsi="Times New Roman" w:cs="Times New Roman"/>
          <w:sz w:val="26"/>
          <w:szCs w:val="26"/>
        </w:rPr>
        <w:t>Ban</w:t>
      </w:r>
      <w:r w:rsidR="007A1E7C">
        <w:rPr>
          <w:rFonts w:ascii="Times New Roman" w:hAnsi="Times New Roman" w:cs="Times New Roman"/>
          <w:sz w:val="26"/>
          <w:szCs w:val="26"/>
        </w:rPr>
        <w:t xml:space="preserve"> Điều hành </w:t>
      </w:r>
      <w:r w:rsidR="007A1E7C" w:rsidRPr="00DD6821">
        <w:rPr>
          <w:rFonts w:ascii="Times New Roman" w:hAnsi="Times New Roman" w:cs="Times New Roman"/>
          <w:sz w:val="26"/>
          <w:szCs w:val="26"/>
        </w:rPr>
        <w:t>sẽ tạm đình chỉ đấu thủ vi phạm này trong vòng 12 tháng.</w:t>
      </w:r>
    </w:p>
    <w:p w14:paraId="5330AF6D" w14:textId="77777777" w:rsidR="007A1E7C" w:rsidRPr="00C253C4" w:rsidRDefault="00C0445F" w:rsidP="00067FB4">
      <w:pPr>
        <w:spacing w:after="0" w:line="240" w:lineRule="auto"/>
        <w:jc w:val="both"/>
        <w:rPr>
          <w:rFonts w:ascii="Arial" w:eastAsia="Times New Roman" w:hAnsi="Arial" w:cs="Arial"/>
          <w:color w:val="000000"/>
          <w:w w:val="95"/>
          <w:sz w:val="24"/>
          <w:szCs w:val="24"/>
        </w:rPr>
      </w:pPr>
      <w:r w:rsidRPr="00067FB4">
        <w:rPr>
          <w:rFonts w:ascii="Arial" w:eastAsia="Times New Roman" w:hAnsi="Arial" w:cs="Arial"/>
          <w:color w:val="000000"/>
          <w:sz w:val="24"/>
          <w:szCs w:val="24"/>
        </w:rPr>
        <w:t>3.2.4.3.1</w:t>
      </w:r>
      <w:r w:rsidR="00C253C4">
        <w:rPr>
          <w:rFonts w:ascii="Arial" w:eastAsia="Times New Roman" w:hAnsi="Arial" w:cs="Arial"/>
          <w:color w:val="000000"/>
          <w:sz w:val="24"/>
          <w:szCs w:val="24"/>
        </w:rPr>
        <w:t xml:space="preserve"> </w:t>
      </w:r>
      <w:r w:rsidR="007A1E7C" w:rsidRPr="00C253C4">
        <w:rPr>
          <w:rFonts w:ascii="Times New Roman" w:hAnsi="Times New Roman" w:cs="Times New Roman"/>
          <w:w w:val="95"/>
          <w:sz w:val="26"/>
          <w:szCs w:val="26"/>
        </w:rPr>
        <w:t>Liên đoàn bóng bàn thế giới (ITTF) sẽ thông báo cho đấu thủ bị đình chỉ về việc này bằng văn bản.</w:t>
      </w:r>
    </w:p>
    <w:p w14:paraId="0DC6DBC4" w14:textId="77777777" w:rsidR="007A1E7C" w:rsidRPr="006B6718" w:rsidRDefault="00C0445F" w:rsidP="00C253C4">
      <w:pPr>
        <w:spacing w:after="0" w:line="240" w:lineRule="auto"/>
        <w:jc w:val="both"/>
        <w:rPr>
          <w:rFonts w:ascii="Times New Roman" w:eastAsia="Times New Roman" w:hAnsi="Times New Roman" w:cs="Times New Roman"/>
          <w:sz w:val="26"/>
          <w:szCs w:val="26"/>
        </w:rPr>
      </w:pPr>
      <w:r w:rsidRPr="00067FB4">
        <w:rPr>
          <w:rFonts w:ascii="Arial" w:eastAsia="Times New Roman" w:hAnsi="Arial" w:cs="Arial"/>
          <w:color w:val="000000"/>
          <w:sz w:val="24"/>
          <w:szCs w:val="24"/>
        </w:rPr>
        <w:t>3.2.4.3.2</w:t>
      </w:r>
      <w:r>
        <w:rPr>
          <w:rFonts w:ascii="Arial" w:eastAsia="Times New Roman" w:hAnsi="Arial" w:cs="Arial"/>
          <w:color w:val="000000"/>
          <w:sz w:val="24"/>
          <w:szCs w:val="24"/>
        </w:rPr>
        <w:t xml:space="preserve"> </w:t>
      </w:r>
      <w:r w:rsidR="007A1E7C">
        <w:rPr>
          <w:rFonts w:ascii="Times New Roman" w:eastAsia="Times New Roman" w:hAnsi="Times New Roman" w:cs="Times New Roman"/>
          <w:sz w:val="26"/>
          <w:szCs w:val="26"/>
        </w:rPr>
        <w:t>Đấu</w:t>
      </w:r>
      <w:r w:rsidR="007A1E7C" w:rsidRPr="006B6718">
        <w:rPr>
          <w:rFonts w:ascii="Times New Roman" w:eastAsia="Times New Roman" w:hAnsi="Times New Roman" w:cs="Times New Roman"/>
          <w:sz w:val="26"/>
          <w:szCs w:val="26"/>
        </w:rPr>
        <w:t xml:space="preserve"> thủ bị </w:t>
      </w:r>
      <w:r w:rsidR="007A1E7C">
        <w:rPr>
          <w:rFonts w:ascii="Times New Roman" w:eastAsia="Times New Roman" w:hAnsi="Times New Roman" w:cs="Times New Roman"/>
          <w:sz w:val="26"/>
          <w:szCs w:val="26"/>
        </w:rPr>
        <w:t xml:space="preserve">đình chỉ </w:t>
      </w:r>
      <w:r w:rsidR="007A1E7C" w:rsidRPr="006B6718">
        <w:rPr>
          <w:rFonts w:ascii="Times New Roman" w:eastAsia="Times New Roman" w:hAnsi="Times New Roman" w:cs="Times New Roman"/>
          <w:sz w:val="26"/>
          <w:szCs w:val="26"/>
        </w:rPr>
        <w:t>có thể khiếu nại lên Tòa án ITTF trong vòng 21 ngày kể từ ngày nhận được thư đình chỉ; nếu đơn kh</w:t>
      </w:r>
      <w:r w:rsidR="007A1E7C">
        <w:rPr>
          <w:rFonts w:ascii="Times New Roman" w:eastAsia="Times New Roman" w:hAnsi="Times New Roman" w:cs="Times New Roman"/>
          <w:sz w:val="26"/>
          <w:szCs w:val="26"/>
        </w:rPr>
        <w:t xml:space="preserve">iếu nại </w:t>
      </w:r>
      <w:r w:rsidR="007A1E7C" w:rsidRPr="006B6718">
        <w:rPr>
          <w:rFonts w:ascii="Times New Roman" w:eastAsia="Times New Roman" w:hAnsi="Times New Roman" w:cs="Times New Roman"/>
          <w:sz w:val="26"/>
          <w:szCs w:val="26"/>
        </w:rPr>
        <w:t xml:space="preserve">được gửi đi, thì lệnh tạm ngưng của </w:t>
      </w:r>
      <w:r w:rsidR="007A1E7C">
        <w:rPr>
          <w:rFonts w:ascii="Times New Roman" w:eastAsia="Times New Roman" w:hAnsi="Times New Roman" w:cs="Times New Roman"/>
          <w:sz w:val="26"/>
          <w:szCs w:val="26"/>
        </w:rPr>
        <w:t xml:space="preserve">đấu thủ </w:t>
      </w:r>
      <w:r w:rsidR="007A1E7C" w:rsidRPr="006B6718">
        <w:rPr>
          <w:rFonts w:ascii="Times New Roman" w:eastAsia="Times New Roman" w:hAnsi="Times New Roman" w:cs="Times New Roman"/>
          <w:sz w:val="26"/>
          <w:szCs w:val="26"/>
        </w:rPr>
        <w:t>vẫn có hiệu lực.</w:t>
      </w:r>
    </w:p>
    <w:p w14:paraId="20E9A8A6" w14:textId="77777777" w:rsidR="007A1E7C" w:rsidRDefault="00C0445F" w:rsidP="007A1E7C">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3.2.4.4</w:t>
      </w:r>
      <w:r>
        <w:rPr>
          <w:rFonts w:ascii="Arial" w:eastAsia="Times New Roman" w:hAnsi="Arial" w:cs="Arial"/>
          <w:color w:val="000000"/>
          <w:sz w:val="24"/>
          <w:szCs w:val="24"/>
        </w:rPr>
        <w:t xml:space="preserve"> </w:t>
      </w:r>
      <w:r w:rsidR="007A1E7C" w:rsidRPr="00DD6821">
        <w:rPr>
          <w:rFonts w:ascii="Times New Roman" w:hAnsi="Times New Roman" w:cs="Times New Roman"/>
          <w:sz w:val="26"/>
          <w:szCs w:val="26"/>
        </w:rPr>
        <w:t>Liên đoàn bóng bàn thế giới (ITTF) sẽ duy trì một quyển sổ ghi nhận tất cả những lần không thực hiện việc kiểm tra vợt có hiệu lực từ 01/09/2010.</w:t>
      </w:r>
    </w:p>
    <w:p w14:paraId="3EF7B5DB" w14:textId="77777777" w:rsidR="007A1E7C" w:rsidRPr="00336543" w:rsidRDefault="00C0445F" w:rsidP="007A1E7C">
      <w:pPr>
        <w:spacing w:after="0" w:line="240" w:lineRule="auto"/>
        <w:jc w:val="both"/>
        <w:rPr>
          <w:sz w:val="26"/>
          <w:szCs w:val="26"/>
        </w:rPr>
      </w:pPr>
      <w:r w:rsidRPr="00067FB4">
        <w:rPr>
          <w:rFonts w:ascii="Arial" w:eastAsia="Times New Roman" w:hAnsi="Arial" w:cs="Arial"/>
          <w:color w:val="000000"/>
          <w:sz w:val="24"/>
          <w:szCs w:val="24"/>
        </w:rPr>
        <w:t>3.2.4.</w:t>
      </w:r>
      <w:r>
        <w:rPr>
          <w:rFonts w:ascii="Arial" w:eastAsia="Times New Roman" w:hAnsi="Arial" w:cs="Arial"/>
          <w:color w:val="000000"/>
          <w:sz w:val="24"/>
          <w:szCs w:val="24"/>
        </w:rPr>
        <w:t xml:space="preserve">5 </w:t>
      </w:r>
      <w:r w:rsidR="007A1E7C" w:rsidRPr="00DD6821">
        <w:rPr>
          <w:rFonts w:ascii="Times New Roman" w:hAnsi="Times New Roman" w:cs="Times New Roman"/>
          <w:sz w:val="26"/>
          <w:szCs w:val="26"/>
        </w:rPr>
        <w:t>Sẽ bố trí một diện tích thông thoáng thích hợp dành cho việc dán mặt vợt và các keo dán lỏng sẽ không được dùng ở  bất cứ chỗ nào khác trong hội trường thi đấu.</w:t>
      </w:r>
    </w:p>
    <w:p w14:paraId="40086C53" w14:textId="77777777" w:rsidR="007A1E7C" w:rsidRDefault="007A1E7C" w:rsidP="007A1E7C">
      <w:pPr>
        <w:pStyle w:val="NormalWeb"/>
        <w:spacing w:before="0" w:beforeAutospacing="0" w:after="0" w:afterAutospacing="0"/>
        <w:ind w:firstLine="567"/>
        <w:jc w:val="both"/>
        <w:rPr>
          <w:sz w:val="26"/>
          <w:szCs w:val="26"/>
        </w:rPr>
      </w:pPr>
      <w:r w:rsidRPr="00336543">
        <w:rPr>
          <w:sz w:val="26"/>
          <w:szCs w:val="26"/>
        </w:rPr>
        <w:t>“Hội trường thi đấu” nghĩa là phần của tòa nhà dùng cho môn bóng bàn và các hoạt động có liên quan, các phương tiện và khu vực công chúng.</w:t>
      </w:r>
    </w:p>
    <w:p w14:paraId="1E3076DC" w14:textId="77777777" w:rsidR="00C0445F" w:rsidRDefault="007B6A26" w:rsidP="00067FB4">
      <w:pPr>
        <w:spacing w:after="0" w:line="240" w:lineRule="auto"/>
        <w:jc w:val="both"/>
        <w:rPr>
          <w:rFonts w:ascii="Arial" w:eastAsia="Times New Roman" w:hAnsi="Arial" w:cs="Arial"/>
          <w:b/>
          <w:bCs/>
          <w:color w:val="000000"/>
          <w:sz w:val="24"/>
          <w:szCs w:val="24"/>
        </w:rPr>
      </w:pPr>
      <w:r w:rsidRPr="00D04D4D">
        <w:rPr>
          <w:rFonts w:ascii="Arial" w:eastAsia="Times New Roman" w:hAnsi="Arial" w:cs="Arial"/>
          <w:color w:val="000000"/>
          <w:sz w:val="14"/>
          <w:szCs w:val="14"/>
        </w:rPr>
        <w:br/>
      </w:r>
      <w:r w:rsidRPr="00067FB4">
        <w:rPr>
          <w:rFonts w:ascii="Arial" w:eastAsia="Times New Roman" w:hAnsi="Arial" w:cs="Arial"/>
          <w:b/>
          <w:bCs/>
          <w:color w:val="000000"/>
          <w:sz w:val="24"/>
          <w:szCs w:val="24"/>
        </w:rPr>
        <w:t xml:space="preserve">3.2.5 </w:t>
      </w:r>
      <w:r w:rsidR="007A1E7C" w:rsidRPr="00AD7822">
        <w:rPr>
          <w:rFonts w:ascii="Times New Roman" w:hAnsi="Times New Roman" w:cs="Times New Roman"/>
          <w:b/>
          <w:sz w:val="26"/>
          <w:szCs w:val="26"/>
        </w:rPr>
        <w:t xml:space="preserve">Quảng cáo và </w:t>
      </w:r>
      <w:r w:rsidR="007A1E7C">
        <w:rPr>
          <w:rFonts w:ascii="Times New Roman" w:hAnsi="Times New Roman" w:cs="Times New Roman"/>
          <w:b/>
          <w:sz w:val="26"/>
          <w:szCs w:val="26"/>
        </w:rPr>
        <w:t xml:space="preserve">nhãn </w:t>
      </w:r>
      <w:r w:rsidR="007A1E7C" w:rsidRPr="00AD7822">
        <w:rPr>
          <w:rFonts w:ascii="Times New Roman" w:hAnsi="Times New Roman" w:cs="Times New Roman"/>
          <w:b/>
          <w:sz w:val="26"/>
          <w:szCs w:val="26"/>
        </w:rPr>
        <w:t>hiệu</w:t>
      </w:r>
    </w:p>
    <w:p w14:paraId="444C8D12" w14:textId="77777777" w:rsidR="007A1E7C" w:rsidRDefault="007B6A26" w:rsidP="00C253C4">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3.2.5.1 </w:t>
      </w:r>
      <w:r w:rsidR="007A1E7C" w:rsidRPr="00DD6821">
        <w:rPr>
          <w:rFonts w:ascii="Times New Roman" w:hAnsi="Times New Roman" w:cs="Times New Roman"/>
          <w:sz w:val="26"/>
          <w:szCs w:val="26"/>
        </w:rPr>
        <w:t>Bên trong khu vực thi đấu, các quảng cáo chỉ biểu hiện trên dụng cụ hoặc trên những đồ đạc như đã liệt kê ở Điều 3.2.3.2 hay trên quần áo của các VĐV và trọng tài hoặc trên số đeo của các VĐV và ở đó không có thêm sự trưng bày đặc biệt nào.</w:t>
      </w:r>
    </w:p>
    <w:p w14:paraId="47CCB964" w14:textId="77777777" w:rsidR="007A1E7C" w:rsidRPr="00C253C4" w:rsidRDefault="007B6A26" w:rsidP="007A1E7C">
      <w:pPr>
        <w:spacing w:after="0" w:line="240" w:lineRule="auto"/>
        <w:jc w:val="both"/>
        <w:rPr>
          <w:rFonts w:ascii="Times New Roman" w:eastAsia="Times New Roman" w:hAnsi="Times New Roman" w:cs="Times New Roman"/>
          <w:w w:val="99"/>
          <w:sz w:val="24"/>
          <w:szCs w:val="24"/>
        </w:rPr>
      </w:pPr>
      <w:r w:rsidRPr="00067FB4">
        <w:rPr>
          <w:rFonts w:ascii="Arial" w:eastAsia="Times New Roman" w:hAnsi="Arial" w:cs="Arial"/>
          <w:color w:val="000000"/>
          <w:sz w:val="24"/>
          <w:szCs w:val="24"/>
        </w:rPr>
        <w:t xml:space="preserve">3.2.5.1.1 </w:t>
      </w:r>
      <w:r w:rsidR="007A1E7C" w:rsidRPr="00C253C4">
        <w:rPr>
          <w:rFonts w:ascii="Times New Roman" w:eastAsia="Times New Roman" w:hAnsi="Times New Roman" w:cs="Times New Roman"/>
          <w:w w:val="99"/>
          <w:sz w:val="24"/>
          <w:szCs w:val="24"/>
        </w:rPr>
        <w:t>Quảng cáo hoặc nhãn hiệu trong hoặc bên cạnh khu vực thi đấu, trên quần áo thi đấu hoặc số đeo và trên quần áo của trọng tài, không được dành cho sản phẩm thuốc lá, đồ uống có cồn, ma túy có hại hoặc các sản phẩm bất hợp pháp và chúng không được phân biệt đối xử hoặc hàm ý tiêu cực vì lý do chủng tộc, bài ngoại, giới tính, tôn giáo, khuyết tật hoặc các hình thức phân biệt đối xử khác; tuy nhiên, đối với các giải đấu được tổ chức rõ ràng cho các đấu thủ dưới 18 tuổi, ITTF có thể cho phép quảng cáo hoặc nhãn hiệu đồ uống có cồn không chưng cất trên thiết bị và phụ kiện trong hoặc bên cạnh khu vực thi đấu, với điều kiện luật pháp địa phương cho phép.</w:t>
      </w:r>
    </w:p>
    <w:p w14:paraId="13F1009B" w14:textId="77777777" w:rsidR="007A1E7C" w:rsidRDefault="00C0445F"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3.2.5.2</w:t>
      </w:r>
      <w:r w:rsidR="00C253C4">
        <w:rPr>
          <w:rFonts w:ascii="Arial" w:eastAsia="Times New Roman" w:hAnsi="Arial" w:cs="Arial"/>
          <w:color w:val="000000"/>
          <w:sz w:val="24"/>
          <w:szCs w:val="24"/>
        </w:rPr>
        <w:t xml:space="preserve"> </w:t>
      </w:r>
      <w:r w:rsidR="007A1E7C" w:rsidRPr="00DD6821">
        <w:rPr>
          <w:rFonts w:ascii="Times New Roman" w:hAnsi="Times New Roman" w:cs="Times New Roman"/>
          <w:sz w:val="26"/>
          <w:szCs w:val="26"/>
        </w:rPr>
        <w:t>Các quảng cáo về Olympic và Olympic người khuyết tật trên dụng cụ thi đấu, quần áo thi đấu và trên quần áo của trọng tài phải theo đúng các qui định của IOC (Ủy ban Olympic thế giới) và IPC (Ủy ban Olympic người khuyết tật thế giới).</w:t>
      </w:r>
    </w:p>
    <w:p w14:paraId="1FB0F488" w14:textId="77777777" w:rsidR="007A1E7C" w:rsidRPr="007A1E7C" w:rsidRDefault="00C0445F" w:rsidP="00067FB4">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3.2.5.3</w:t>
      </w:r>
      <w:r w:rsidR="00C253C4">
        <w:rPr>
          <w:rFonts w:ascii="Arial" w:eastAsia="Times New Roman" w:hAnsi="Arial" w:cs="Arial"/>
          <w:color w:val="000000"/>
          <w:sz w:val="24"/>
          <w:szCs w:val="24"/>
        </w:rPr>
        <w:t xml:space="preserve"> </w:t>
      </w:r>
      <w:r w:rsidR="007A1E7C" w:rsidRPr="00DD6821">
        <w:rPr>
          <w:rFonts w:ascii="Times New Roman" w:hAnsi="Times New Roman" w:cs="Times New Roman"/>
          <w:sz w:val="26"/>
          <w:szCs w:val="26"/>
        </w:rPr>
        <w:t>Ngoại trừ các quảng cáo bằng đèn LED và các thiết bị tương tự trên các tấm chắn ở các bên của khu vực thi đấu, những mầu sắc huỳnh quang, phát quang hoặc các mầu sắc bóng loáng không được sử dụng ở bất cứ nơi nào trong khu vực thi đấu và mầu nền của các tấm chắn vẫn phải tối.</w:t>
      </w:r>
    </w:p>
    <w:p w14:paraId="62A1BE0D" w14:textId="77777777" w:rsidR="00765845" w:rsidRPr="00C253C4" w:rsidRDefault="007B6A26" w:rsidP="00C253C4">
      <w:pPr>
        <w:spacing w:after="0" w:line="240" w:lineRule="auto"/>
        <w:jc w:val="both"/>
        <w:rPr>
          <w:rFonts w:ascii="Times New Roman" w:hAnsi="Times New Roman" w:cs="Times New Roman"/>
          <w:w w:val="84"/>
          <w:sz w:val="26"/>
          <w:szCs w:val="26"/>
        </w:rPr>
      </w:pPr>
      <w:r w:rsidRPr="00067FB4">
        <w:rPr>
          <w:rFonts w:ascii="Arial" w:eastAsia="Times New Roman" w:hAnsi="Arial" w:cs="Arial"/>
          <w:color w:val="000000"/>
          <w:sz w:val="24"/>
          <w:szCs w:val="24"/>
        </w:rPr>
        <w:t xml:space="preserve">3.2.5.3.1 </w:t>
      </w:r>
      <w:r w:rsidR="007A1E7C" w:rsidRPr="00C253C4">
        <w:rPr>
          <w:rFonts w:ascii="Times New Roman" w:hAnsi="Times New Roman" w:cs="Times New Roman"/>
          <w:w w:val="84"/>
          <w:sz w:val="26"/>
          <w:szCs w:val="26"/>
        </w:rPr>
        <w:t>Các quảng cáo trên các tấm chắn không được thay đổi từ mầu tối sang mầu sáng và ngược lại trong một trận đấu.</w:t>
      </w:r>
    </w:p>
    <w:p w14:paraId="7204DED9" w14:textId="77777777" w:rsidR="00E23BDB" w:rsidRPr="00DD6821" w:rsidRDefault="007B6A26" w:rsidP="00E23BDB">
      <w:pPr>
        <w:spacing w:after="0" w:line="240" w:lineRule="auto"/>
        <w:jc w:val="both"/>
        <w:rPr>
          <w:rFonts w:ascii="Times New Roman" w:hAnsi="Times New Roman" w:cs="Times New Roman"/>
          <w:w w:val="97"/>
          <w:sz w:val="26"/>
          <w:szCs w:val="26"/>
        </w:rPr>
      </w:pPr>
      <w:r w:rsidRPr="00067FB4">
        <w:rPr>
          <w:rFonts w:ascii="Arial" w:eastAsia="Times New Roman" w:hAnsi="Arial" w:cs="Arial"/>
          <w:color w:val="000000"/>
          <w:sz w:val="24"/>
          <w:szCs w:val="24"/>
        </w:rPr>
        <w:t xml:space="preserve">3.2.5.3.2 </w:t>
      </w:r>
      <w:r w:rsidR="00E23BDB" w:rsidRPr="00DD6821">
        <w:rPr>
          <w:rFonts w:ascii="Times New Roman" w:hAnsi="Times New Roman" w:cs="Times New Roman"/>
          <w:w w:val="97"/>
          <w:sz w:val="26"/>
          <w:szCs w:val="26"/>
        </w:rPr>
        <w:t>Các đèn LED và các thiết bị tương tự trên các tấm chắn không được quá sáng vì như thế sẽ gây xáo trộn cho các đấu thủ trong suốt trận đấu và không được thay đổi khi bóng đang trong cuộc.</w:t>
      </w:r>
    </w:p>
    <w:p w14:paraId="3FE61AC6" w14:textId="77777777" w:rsidR="00E23BDB" w:rsidRDefault="007B6A26"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3.2.5.3.3</w:t>
      </w:r>
      <w:r w:rsidR="00C253C4">
        <w:rPr>
          <w:rFonts w:ascii="Arial" w:eastAsia="Times New Roman" w:hAnsi="Arial" w:cs="Arial"/>
          <w:color w:val="000000"/>
          <w:sz w:val="24"/>
          <w:szCs w:val="24"/>
        </w:rPr>
        <w:t xml:space="preserve"> </w:t>
      </w:r>
      <w:r w:rsidR="00E23BDB" w:rsidRPr="005B4E98">
        <w:rPr>
          <w:rFonts w:ascii="Times New Roman" w:eastAsia="Times New Roman" w:hAnsi="Times New Roman" w:cs="Times New Roman"/>
          <w:sz w:val="26"/>
          <w:szCs w:val="26"/>
        </w:rPr>
        <w:t>Các quảng cáo trên các đèn LED và các thiết bị tương tự không được sử dụng khi chưa có sự phê chuẩn của ITTF (Liên đoàn bóng bàn Thế giới).</w:t>
      </w:r>
    </w:p>
    <w:p w14:paraId="799E0627" w14:textId="77777777" w:rsidR="00E23BDB" w:rsidRPr="00067FB4" w:rsidRDefault="00C0445F" w:rsidP="00C0445F">
      <w:pPr>
        <w:spacing w:after="0" w:line="240" w:lineRule="auto"/>
        <w:jc w:val="both"/>
        <w:rPr>
          <w:rFonts w:ascii="Times New Roman" w:eastAsia="Times New Roman" w:hAnsi="Times New Roman" w:cs="Times New Roman"/>
          <w:sz w:val="24"/>
          <w:szCs w:val="24"/>
        </w:rPr>
      </w:pPr>
      <w:r w:rsidRPr="00067FB4">
        <w:rPr>
          <w:rFonts w:ascii="Arial" w:eastAsia="Times New Roman" w:hAnsi="Arial" w:cs="Arial"/>
          <w:color w:val="000000"/>
          <w:sz w:val="24"/>
          <w:szCs w:val="24"/>
        </w:rPr>
        <w:lastRenderedPageBreak/>
        <w:t>3.2.5.4</w:t>
      </w:r>
      <w:r w:rsidR="00C253C4">
        <w:rPr>
          <w:rFonts w:ascii="Arial" w:eastAsia="Times New Roman" w:hAnsi="Arial" w:cs="Arial"/>
          <w:color w:val="000000"/>
          <w:sz w:val="24"/>
          <w:szCs w:val="24"/>
        </w:rPr>
        <w:t xml:space="preserve"> </w:t>
      </w:r>
      <w:r w:rsidR="00E23BDB" w:rsidRPr="00DD6821">
        <w:rPr>
          <w:rFonts w:ascii="Times New Roman" w:hAnsi="Times New Roman" w:cs="Times New Roman"/>
          <w:sz w:val="26"/>
          <w:szCs w:val="26"/>
        </w:rPr>
        <w:t>Chữ hoặc những biểu tượng ở mặt trong của những tấm chắn phải khác hẳn với mầu bóng đang sử dụng, không quá 2 mầu và giới hạn chiều cao 40cm.</w:t>
      </w:r>
    </w:p>
    <w:p w14:paraId="3E5EF968" w14:textId="77777777" w:rsidR="00E23BDB" w:rsidRPr="00E23BDB" w:rsidRDefault="006A5695" w:rsidP="00067FB4">
      <w:pPr>
        <w:spacing w:after="0" w:line="240" w:lineRule="auto"/>
        <w:jc w:val="both"/>
        <w:rPr>
          <w:rFonts w:ascii="Times New Roman" w:eastAsia="Times New Roman" w:hAnsi="Times New Roman" w:cs="Times New Roman"/>
          <w:color w:val="000000"/>
          <w:sz w:val="26"/>
          <w:szCs w:val="26"/>
        </w:rPr>
      </w:pPr>
      <w:r w:rsidRPr="00067FB4">
        <w:rPr>
          <w:rFonts w:ascii="Arial" w:eastAsia="Times New Roman" w:hAnsi="Arial" w:cs="Arial"/>
          <w:color w:val="000000"/>
          <w:sz w:val="24"/>
          <w:szCs w:val="24"/>
        </w:rPr>
        <w:t>3.2.5.5</w:t>
      </w:r>
      <w:r>
        <w:rPr>
          <w:rFonts w:ascii="Arial" w:eastAsia="Times New Roman" w:hAnsi="Arial" w:cs="Arial"/>
          <w:color w:val="000000"/>
          <w:sz w:val="24"/>
          <w:szCs w:val="24"/>
        </w:rPr>
        <w:t xml:space="preserve"> </w:t>
      </w:r>
      <w:r w:rsidR="00E23BDB" w:rsidRPr="00E23BDB">
        <w:rPr>
          <w:rFonts w:ascii="Times New Roman" w:eastAsia="Times New Roman" w:hAnsi="Times New Roman" w:cs="Times New Roman"/>
          <w:color w:val="000000"/>
          <w:sz w:val="26"/>
          <w:szCs w:val="26"/>
        </w:rPr>
        <w:t xml:space="preserve">Có thể có tối đa 6 quảng cáo trên sàn của khu vực </w:t>
      </w:r>
      <w:r w:rsidR="00E23BDB">
        <w:rPr>
          <w:rFonts w:ascii="Times New Roman" w:eastAsia="Times New Roman" w:hAnsi="Times New Roman" w:cs="Times New Roman"/>
          <w:color w:val="000000"/>
          <w:sz w:val="26"/>
          <w:szCs w:val="26"/>
        </w:rPr>
        <w:t>thj đấu :</w:t>
      </w:r>
      <w:r w:rsidR="00E23BDB" w:rsidRPr="00E23BDB">
        <w:rPr>
          <w:rFonts w:ascii="Times New Roman" w:eastAsia="Times New Roman" w:hAnsi="Times New Roman" w:cs="Times New Roman"/>
          <w:color w:val="000000"/>
          <w:sz w:val="26"/>
          <w:szCs w:val="26"/>
        </w:rPr>
        <w:t xml:space="preserve"> </w:t>
      </w:r>
      <w:r w:rsidR="00E23BDB">
        <w:rPr>
          <w:rFonts w:ascii="Times New Roman" w:eastAsia="Times New Roman" w:hAnsi="Times New Roman" w:cs="Times New Roman"/>
          <w:color w:val="000000"/>
          <w:sz w:val="26"/>
          <w:szCs w:val="26"/>
        </w:rPr>
        <w:t xml:space="preserve">các nhãn hiệu </w:t>
      </w:r>
      <w:r w:rsidR="00E23BDB" w:rsidRPr="00E23BDB">
        <w:rPr>
          <w:rFonts w:ascii="Times New Roman" w:eastAsia="Times New Roman" w:hAnsi="Times New Roman" w:cs="Times New Roman"/>
          <w:color w:val="000000"/>
          <w:sz w:val="26"/>
          <w:szCs w:val="26"/>
        </w:rPr>
        <w:t xml:space="preserve">như </w:t>
      </w:r>
    </w:p>
    <w:p w14:paraId="5C92F2B5" w14:textId="77777777" w:rsidR="00E23BDB" w:rsidRDefault="007B6A26"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3.2.5.5.1</w:t>
      </w:r>
      <w:r w:rsidR="00C253C4">
        <w:rPr>
          <w:rFonts w:ascii="Arial" w:eastAsia="Times New Roman" w:hAnsi="Arial" w:cs="Arial"/>
          <w:color w:val="000000"/>
          <w:sz w:val="24"/>
          <w:szCs w:val="24"/>
        </w:rPr>
        <w:t xml:space="preserve"> </w:t>
      </w:r>
      <w:r w:rsidR="00EE023E">
        <w:rPr>
          <w:rFonts w:ascii="Times New Roman" w:hAnsi="Times New Roman" w:cs="Times New Roman"/>
          <w:sz w:val="26"/>
          <w:szCs w:val="26"/>
        </w:rPr>
        <w:t>C</w:t>
      </w:r>
      <w:r w:rsidR="00EE023E" w:rsidRPr="00336543">
        <w:rPr>
          <w:rFonts w:ascii="Times New Roman" w:hAnsi="Times New Roman" w:cs="Times New Roman"/>
          <w:sz w:val="26"/>
          <w:szCs w:val="26"/>
        </w:rPr>
        <w:t>ó thể đặt ở mỗi cuối bàn 2 cái, mỗi cái giới hạn trong diện tích 5m², và ở mỗi bên cạnh bàn 1 cái, mỗi cái giới hạn trong diện tích 2.5m²;</w:t>
      </w:r>
    </w:p>
    <w:p w14:paraId="0C75E120" w14:textId="77777777" w:rsidR="00EE023E" w:rsidRDefault="007B6A26" w:rsidP="00C253C4">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3.2.5.5.2 </w:t>
      </w:r>
      <w:r w:rsidR="00EE023E">
        <w:rPr>
          <w:rFonts w:ascii="Times New Roman" w:hAnsi="Times New Roman" w:cs="Times New Roman"/>
          <w:sz w:val="26"/>
          <w:szCs w:val="26"/>
        </w:rPr>
        <w:t xml:space="preserve">Các nhãn hiệu phải đặt </w:t>
      </w:r>
      <w:r w:rsidR="00EE023E" w:rsidRPr="005B4E98">
        <w:rPr>
          <w:rFonts w:ascii="Times New Roman" w:hAnsi="Times New Roman" w:cs="Times New Roman"/>
          <w:sz w:val="26"/>
          <w:szCs w:val="26"/>
        </w:rPr>
        <w:t xml:space="preserve">cách </w:t>
      </w:r>
      <w:r w:rsidR="00EE023E">
        <w:rPr>
          <w:rFonts w:ascii="Times New Roman" w:hAnsi="Times New Roman" w:cs="Times New Roman"/>
          <w:sz w:val="26"/>
          <w:szCs w:val="26"/>
        </w:rPr>
        <w:t xml:space="preserve">đường </w:t>
      </w:r>
      <w:r w:rsidR="00EE023E" w:rsidRPr="005B4E98">
        <w:rPr>
          <w:rFonts w:ascii="Times New Roman" w:hAnsi="Times New Roman" w:cs="Times New Roman"/>
          <w:sz w:val="26"/>
          <w:szCs w:val="26"/>
        </w:rPr>
        <w:t>cuối của b</w:t>
      </w:r>
      <w:r w:rsidR="00EE023E">
        <w:rPr>
          <w:rFonts w:ascii="Times New Roman" w:hAnsi="Times New Roman" w:cs="Times New Roman"/>
          <w:sz w:val="26"/>
          <w:szCs w:val="26"/>
        </w:rPr>
        <w:t>àn ít nhất</w:t>
      </w:r>
      <w:r w:rsidR="00EE023E" w:rsidRPr="005B4E98">
        <w:rPr>
          <w:rFonts w:ascii="Times New Roman" w:hAnsi="Times New Roman" w:cs="Times New Roman"/>
          <w:sz w:val="26"/>
          <w:szCs w:val="26"/>
        </w:rPr>
        <w:t xml:space="preserve"> 3m;</w:t>
      </w:r>
    </w:p>
    <w:p w14:paraId="214A3429" w14:textId="77777777" w:rsidR="00EE023E" w:rsidRDefault="007B6A26" w:rsidP="00EE023E">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3.2.5.5.3</w:t>
      </w:r>
      <w:r w:rsidR="00C253C4">
        <w:rPr>
          <w:rFonts w:ascii="Arial" w:eastAsia="Times New Roman" w:hAnsi="Arial" w:cs="Arial"/>
          <w:color w:val="000000"/>
          <w:sz w:val="24"/>
          <w:szCs w:val="24"/>
        </w:rPr>
        <w:t xml:space="preserve"> </w:t>
      </w:r>
      <w:r w:rsidR="00EE023E">
        <w:rPr>
          <w:rFonts w:ascii="Times New Roman" w:hAnsi="Times New Roman" w:cs="Times New Roman"/>
          <w:sz w:val="26"/>
          <w:szCs w:val="26"/>
        </w:rPr>
        <w:t>P</w:t>
      </w:r>
      <w:r w:rsidR="00EE023E" w:rsidRPr="00336543">
        <w:rPr>
          <w:rFonts w:ascii="Times New Roman" w:hAnsi="Times New Roman" w:cs="Times New Roman"/>
          <w:sz w:val="26"/>
          <w:szCs w:val="26"/>
        </w:rPr>
        <w:t>hải có màu đồng nhất khác với màu của quả bóng đang sử dụng, trừ khi các màu khác đã được thỏa thuận trước với ITTF;</w:t>
      </w:r>
    </w:p>
    <w:p w14:paraId="36BFD0D4" w14:textId="77777777" w:rsidR="00EE023E" w:rsidRPr="00336543" w:rsidRDefault="007B6A26" w:rsidP="00EE023E">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3.2.5.5.4 </w:t>
      </w:r>
      <w:r w:rsidR="00EE023E">
        <w:rPr>
          <w:rFonts w:ascii="Times New Roman" w:hAnsi="Times New Roman" w:cs="Times New Roman"/>
          <w:sz w:val="26"/>
          <w:szCs w:val="26"/>
        </w:rPr>
        <w:t>K</w:t>
      </w:r>
      <w:r w:rsidR="00EE023E" w:rsidRPr="005B4E98">
        <w:rPr>
          <w:rFonts w:ascii="Times New Roman" w:hAnsi="Times New Roman" w:cs="Times New Roman"/>
          <w:sz w:val="26"/>
          <w:szCs w:val="26"/>
        </w:rPr>
        <w:t>hông được làm thay đổi đáng kể</w:t>
      </w:r>
      <w:r w:rsidR="00EE023E">
        <w:rPr>
          <w:rFonts w:ascii="Times New Roman" w:hAnsi="Times New Roman" w:cs="Times New Roman"/>
          <w:sz w:val="26"/>
          <w:szCs w:val="26"/>
        </w:rPr>
        <w:t xml:space="preserve"> độ</w:t>
      </w:r>
      <w:r w:rsidR="00EE023E" w:rsidRPr="005B4E98">
        <w:rPr>
          <w:rFonts w:ascii="Times New Roman" w:hAnsi="Times New Roman" w:cs="Times New Roman"/>
          <w:sz w:val="26"/>
          <w:szCs w:val="26"/>
        </w:rPr>
        <w:t xml:space="preserve"> ma sát bề mặt của sàn;</w:t>
      </w:r>
    </w:p>
    <w:p w14:paraId="77BB16E0" w14:textId="77777777" w:rsidR="00EE023E" w:rsidRDefault="007B6A26"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3.2.5.5.5</w:t>
      </w:r>
      <w:r w:rsidR="00C253C4">
        <w:rPr>
          <w:rFonts w:ascii="Arial" w:eastAsia="Times New Roman" w:hAnsi="Arial" w:cs="Arial"/>
          <w:color w:val="000000"/>
          <w:sz w:val="24"/>
          <w:szCs w:val="24"/>
        </w:rPr>
        <w:t xml:space="preserve"> </w:t>
      </w:r>
      <w:r w:rsidR="00EE023E">
        <w:rPr>
          <w:rFonts w:ascii="Times New Roman" w:hAnsi="Times New Roman" w:cs="Times New Roman"/>
          <w:sz w:val="26"/>
          <w:szCs w:val="26"/>
        </w:rPr>
        <w:t>C</w:t>
      </w:r>
      <w:r w:rsidR="00EE023E" w:rsidRPr="00336543">
        <w:rPr>
          <w:rFonts w:ascii="Times New Roman" w:hAnsi="Times New Roman" w:cs="Times New Roman"/>
          <w:sz w:val="26"/>
          <w:szCs w:val="26"/>
        </w:rPr>
        <w:t>hỉ bao gồm một biểu tượng, ​​nhãn hiệu hoặc các biểu tượng khác, và không bao gồm bất kỳ phông nền nào.</w:t>
      </w:r>
    </w:p>
    <w:p w14:paraId="5F69829D" w14:textId="77777777" w:rsidR="00EE023E" w:rsidRPr="00336543" w:rsidRDefault="007B6A26" w:rsidP="00EE023E">
      <w:pPr>
        <w:spacing w:after="0" w:line="240" w:lineRule="auto"/>
        <w:jc w:val="both"/>
        <w:rPr>
          <w:rFonts w:ascii="Times New Roman" w:eastAsia="Calibri" w:hAnsi="Times New Roman" w:cs="Times New Roman"/>
          <w:sz w:val="26"/>
          <w:szCs w:val="26"/>
        </w:rPr>
      </w:pPr>
      <w:r w:rsidRPr="00067FB4">
        <w:rPr>
          <w:rFonts w:ascii="Arial" w:eastAsia="Times New Roman" w:hAnsi="Arial" w:cs="Arial"/>
          <w:color w:val="000000"/>
          <w:sz w:val="24"/>
          <w:szCs w:val="24"/>
        </w:rPr>
        <w:t xml:space="preserve">3.2.5.6 </w:t>
      </w:r>
      <w:r w:rsidR="00EE023E" w:rsidRPr="00336543">
        <w:rPr>
          <w:rFonts w:ascii="Times New Roman" w:eastAsia="Calibri" w:hAnsi="Times New Roman" w:cs="Times New Roman"/>
          <w:sz w:val="26"/>
          <w:szCs w:val="26"/>
        </w:rPr>
        <w:t>Quảng cáo trên bàn phải tuân theo các yêu cầu sau</w:t>
      </w:r>
      <w:r w:rsidR="00EE023E">
        <w:rPr>
          <w:rFonts w:ascii="Times New Roman" w:eastAsia="Calibri" w:hAnsi="Times New Roman" w:cs="Times New Roman"/>
          <w:sz w:val="26"/>
          <w:szCs w:val="26"/>
        </w:rPr>
        <w:t xml:space="preserve"> </w:t>
      </w:r>
      <w:r w:rsidR="00EE023E" w:rsidRPr="00336543">
        <w:rPr>
          <w:rFonts w:ascii="Times New Roman" w:eastAsia="Calibri" w:hAnsi="Times New Roman" w:cs="Times New Roman"/>
          <w:sz w:val="26"/>
          <w:szCs w:val="26"/>
        </w:rPr>
        <w:t>:</w:t>
      </w:r>
    </w:p>
    <w:p w14:paraId="6DC4A8F5" w14:textId="77777777" w:rsidR="00EE023E" w:rsidRDefault="007B6A26"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3.2.5.6.1</w:t>
      </w:r>
      <w:r w:rsidR="00C253C4">
        <w:rPr>
          <w:rFonts w:ascii="Arial" w:eastAsia="Times New Roman" w:hAnsi="Arial" w:cs="Arial"/>
          <w:color w:val="000000"/>
          <w:sz w:val="24"/>
          <w:szCs w:val="24"/>
        </w:rPr>
        <w:t xml:space="preserve"> </w:t>
      </w:r>
      <w:r w:rsidR="00EE023E" w:rsidRPr="00336543">
        <w:rPr>
          <w:rFonts w:ascii="Times New Roman" w:hAnsi="Times New Roman" w:cs="Times New Roman"/>
          <w:sz w:val="26"/>
          <w:szCs w:val="26"/>
        </w:rPr>
        <w:t xml:space="preserve">Có thể có 1 quảng cáo </w:t>
      </w:r>
      <w:r w:rsidR="00EE023E">
        <w:rPr>
          <w:rFonts w:ascii="Times New Roman" w:hAnsi="Times New Roman" w:cs="Times New Roman"/>
          <w:sz w:val="26"/>
          <w:szCs w:val="26"/>
        </w:rPr>
        <w:t xml:space="preserve">cố định </w:t>
      </w:r>
      <w:r w:rsidR="00EE023E" w:rsidRPr="00336543">
        <w:rPr>
          <w:rFonts w:ascii="Times New Roman" w:hAnsi="Times New Roman" w:cs="Times New Roman"/>
          <w:sz w:val="26"/>
          <w:szCs w:val="26"/>
        </w:rPr>
        <w:t>mang tên hoặc biểu tượng của nhà sản xuất hoặc nhà cung cấp trên mỗi nửa ở bên cạnh bên hoặc cạnh cuối bàn.</w:t>
      </w:r>
    </w:p>
    <w:p w14:paraId="2C92BCBC" w14:textId="77777777" w:rsidR="00EE023E" w:rsidRDefault="007B6A26"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3.2.5.6.2</w:t>
      </w:r>
      <w:r w:rsidR="00C253C4">
        <w:rPr>
          <w:rFonts w:ascii="Arial" w:eastAsia="Times New Roman" w:hAnsi="Arial" w:cs="Arial"/>
          <w:color w:val="000000"/>
          <w:sz w:val="24"/>
          <w:szCs w:val="24"/>
        </w:rPr>
        <w:t xml:space="preserve"> </w:t>
      </w:r>
      <w:r w:rsidR="00EE023E" w:rsidRPr="00336543">
        <w:rPr>
          <w:rFonts w:ascii="Times New Roman" w:hAnsi="Times New Roman" w:cs="Times New Roman"/>
          <w:sz w:val="26"/>
          <w:szCs w:val="26"/>
        </w:rPr>
        <w:t>Có thể có 1 quảng cáo tạm thời, có thể mang tên hoặc biểu tượng của nhà sản xuất hoặc nhà cung cấp trên mỗi nửa ở bên cạnh bên hoặc cạnh cuối bàn.</w:t>
      </w:r>
    </w:p>
    <w:p w14:paraId="145F4A59" w14:textId="77777777" w:rsidR="00EE023E" w:rsidRPr="00EE023E" w:rsidRDefault="007B6A26" w:rsidP="00067FB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3.2.5.6.3</w:t>
      </w:r>
      <w:r w:rsidR="00C253C4">
        <w:rPr>
          <w:rFonts w:ascii="Arial" w:eastAsia="Times New Roman" w:hAnsi="Arial" w:cs="Arial"/>
          <w:color w:val="000000"/>
          <w:sz w:val="24"/>
          <w:szCs w:val="24"/>
        </w:rPr>
        <w:t xml:space="preserve"> </w:t>
      </w:r>
      <w:r w:rsidR="00EE023E" w:rsidRPr="00EE023E">
        <w:rPr>
          <w:rFonts w:ascii="Times New Roman" w:hAnsi="Times New Roman" w:cs="Times New Roman"/>
          <w:sz w:val="26"/>
          <w:szCs w:val="26"/>
        </w:rPr>
        <w:t>Mỗi quảng cáo cố định và mỗi quảng cáo tạm thời giới hạn chứa trong tổng chiều dài 60cm.</w:t>
      </w:r>
    </w:p>
    <w:p w14:paraId="26B3E7D7" w14:textId="77777777" w:rsidR="00C757F3" w:rsidRPr="008B2920" w:rsidRDefault="007B6A26" w:rsidP="00C757F3">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3.2.5.6.4 </w:t>
      </w:r>
      <w:r w:rsidR="00C757F3" w:rsidRPr="00336543">
        <w:rPr>
          <w:rFonts w:ascii="Times New Roman" w:eastAsia="Calibri" w:hAnsi="Times New Roman" w:cs="Times New Roman"/>
          <w:sz w:val="26"/>
          <w:szCs w:val="26"/>
        </w:rPr>
        <w:t xml:space="preserve">Quảng cáo tạm thời phải được tách biệt rõ ràng với quảng cáo </w:t>
      </w:r>
      <w:r w:rsidR="00C757F3">
        <w:rPr>
          <w:rFonts w:ascii="Times New Roman" w:eastAsia="Calibri" w:hAnsi="Times New Roman" w:cs="Times New Roman"/>
          <w:sz w:val="26"/>
          <w:szCs w:val="26"/>
        </w:rPr>
        <w:t>cố định</w:t>
      </w:r>
      <w:r w:rsidR="00C757F3" w:rsidRPr="00336543">
        <w:rPr>
          <w:rFonts w:ascii="Times New Roman" w:eastAsia="Calibri" w:hAnsi="Times New Roman" w:cs="Times New Roman"/>
          <w:sz w:val="26"/>
          <w:szCs w:val="26"/>
        </w:rPr>
        <w:t>.</w:t>
      </w:r>
    </w:p>
    <w:p w14:paraId="5ED1DCB9" w14:textId="77777777" w:rsidR="00C757F3" w:rsidRPr="00336543" w:rsidRDefault="007B6A26" w:rsidP="00C757F3">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3.2.5.6.5 </w:t>
      </w:r>
      <w:r w:rsidR="00C757F3" w:rsidRPr="00336543">
        <w:rPr>
          <w:rFonts w:ascii="Times New Roman" w:hAnsi="Times New Roman" w:cs="Times New Roman"/>
          <w:sz w:val="26"/>
          <w:szCs w:val="26"/>
        </w:rPr>
        <w:t>Quảng cáo sẽ không dành cho các nhà cung cấp thiết bị bóng bàn khác.</w:t>
      </w:r>
    </w:p>
    <w:p w14:paraId="340D9932" w14:textId="77777777" w:rsidR="00C253C4" w:rsidRDefault="007B6A26" w:rsidP="00C253C4">
      <w:pPr>
        <w:spacing w:after="0" w:line="240" w:lineRule="auto"/>
        <w:jc w:val="both"/>
        <w:rPr>
          <w:rFonts w:ascii="Times New Roman" w:hAnsi="Times New Roman" w:cs="Times New Roman"/>
          <w:w w:val="98"/>
          <w:sz w:val="26"/>
          <w:szCs w:val="26"/>
        </w:rPr>
      </w:pPr>
      <w:r w:rsidRPr="00067FB4">
        <w:rPr>
          <w:rFonts w:ascii="Arial" w:eastAsia="Times New Roman" w:hAnsi="Arial" w:cs="Arial"/>
          <w:color w:val="000000"/>
          <w:sz w:val="24"/>
          <w:szCs w:val="24"/>
        </w:rPr>
        <w:t xml:space="preserve">3.2.5.6.6 </w:t>
      </w:r>
      <w:r w:rsidR="00C757F3" w:rsidRPr="00DD6821">
        <w:rPr>
          <w:rFonts w:ascii="Times New Roman" w:hAnsi="Times New Roman" w:cs="Times New Roman"/>
          <w:w w:val="98"/>
          <w:sz w:val="26"/>
          <w:szCs w:val="26"/>
        </w:rPr>
        <w:t>Không có quảng cáo, tên bàn, tên hoặc biểu tượng của nhà sản xuất hoặc nhà cung cấp bàn trên khung gầm, trừ trường hợp nhà sản xuất hoặc nhà cung cấp là nhà tài trợ chính của giải đấu.</w:t>
      </w:r>
    </w:p>
    <w:p w14:paraId="08BAF3E6" w14:textId="77777777" w:rsidR="00C757F3" w:rsidRPr="00C757F3" w:rsidRDefault="007B6A26" w:rsidP="00C253C4">
      <w:pPr>
        <w:spacing w:after="0" w:line="240" w:lineRule="auto"/>
        <w:jc w:val="both"/>
        <w:rPr>
          <w:rFonts w:ascii="Arial" w:eastAsia="Times New Roman" w:hAnsi="Arial" w:cs="Arial"/>
          <w:color w:val="000000"/>
          <w:w w:val="98"/>
          <w:sz w:val="24"/>
          <w:szCs w:val="24"/>
        </w:rPr>
      </w:pPr>
      <w:r w:rsidRPr="00067FB4">
        <w:rPr>
          <w:rFonts w:ascii="Arial" w:eastAsia="Times New Roman" w:hAnsi="Arial" w:cs="Arial"/>
          <w:color w:val="000000"/>
          <w:sz w:val="24"/>
          <w:szCs w:val="24"/>
        </w:rPr>
        <w:t xml:space="preserve">3.2.5.7 </w:t>
      </w:r>
      <w:r w:rsidR="00C757F3" w:rsidRPr="00C757F3">
        <w:rPr>
          <w:rFonts w:ascii="Times New Roman" w:eastAsia="Times New Roman" w:hAnsi="Times New Roman" w:cs="Times New Roman"/>
          <w:w w:val="98"/>
          <w:sz w:val="24"/>
          <w:szCs w:val="24"/>
        </w:rPr>
        <w:t>Có thể có 2 quảng cáo tạm thời trên lưới ở mỗi bên của bàn phải khác màu rõ ràng với bóng đang sử dụng, không được nằm trong phạm vi 3 cm tính từ dải băng dọc theo mép trên; quảng cáo được đặt trên các phần của lưới trong phần mở rộng theo chiều dọc của các cạnh bên của bàn phải là biểu trưng, dấu từ hoặc các biểu tượng khác.</w:t>
      </w:r>
    </w:p>
    <w:p w14:paraId="072B8524" w14:textId="77777777" w:rsidR="00C757F3" w:rsidRDefault="0083496E" w:rsidP="00C253C4">
      <w:pPr>
        <w:spacing w:after="0" w:line="240" w:lineRule="auto"/>
        <w:jc w:val="both"/>
        <w:rPr>
          <w:rFonts w:ascii="Times New Roman" w:eastAsia="Times New Roman" w:hAnsi="Times New Roman" w:cs="Times New Roman"/>
          <w:sz w:val="24"/>
          <w:szCs w:val="24"/>
        </w:rPr>
      </w:pPr>
      <w:r w:rsidRPr="00067FB4">
        <w:rPr>
          <w:rFonts w:ascii="Arial" w:eastAsia="Times New Roman" w:hAnsi="Arial" w:cs="Arial"/>
          <w:color w:val="000000"/>
          <w:sz w:val="24"/>
          <w:szCs w:val="24"/>
        </w:rPr>
        <w:t>3.2.5.8</w:t>
      </w:r>
      <w:r>
        <w:rPr>
          <w:rFonts w:ascii="Arial" w:eastAsia="Times New Roman" w:hAnsi="Arial" w:cs="Arial"/>
          <w:color w:val="000000"/>
          <w:sz w:val="24"/>
          <w:szCs w:val="24"/>
        </w:rPr>
        <w:t xml:space="preserve"> </w:t>
      </w:r>
      <w:r w:rsidR="00C757F3" w:rsidRPr="00DD6821">
        <w:rPr>
          <w:rFonts w:ascii="Times New Roman" w:hAnsi="Times New Roman" w:cs="Times New Roman"/>
          <w:sz w:val="26"/>
          <w:szCs w:val="26"/>
        </w:rPr>
        <w:t>Các quảng cáo trên những bàn trọng tài hay đồ đạc khác trong khu vực thi đấu giới hạn trong một diện tích toàn bộ ở mặt là 750 cm².</w:t>
      </w:r>
    </w:p>
    <w:p w14:paraId="2B9F6D9A" w14:textId="77777777" w:rsidR="00C757F3" w:rsidRDefault="0083496E" w:rsidP="00B670AC">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3.2.5.9 </w:t>
      </w:r>
      <w:r w:rsidR="00C757F3" w:rsidRPr="00DD6821">
        <w:rPr>
          <w:rFonts w:ascii="Times New Roman" w:hAnsi="Times New Roman" w:cs="Times New Roman"/>
          <w:sz w:val="26"/>
          <w:szCs w:val="26"/>
        </w:rPr>
        <w:t>Các quảng cáo trên quần áo thi đấu sẽ giới hạn đối với</w:t>
      </w:r>
      <w:r w:rsidR="00C757F3">
        <w:rPr>
          <w:rFonts w:ascii="Times New Roman" w:hAnsi="Times New Roman" w:cs="Times New Roman"/>
          <w:sz w:val="26"/>
          <w:szCs w:val="26"/>
        </w:rPr>
        <w:t xml:space="preserve"> :</w:t>
      </w:r>
    </w:p>
    <w:p w14:paraId="1E3C7747" w14:textId="77777777" w:rsidR="00C757F3" w:rsidRPr="00C757F3" w:rsidRDefault="0083496E" w:rsidP="00B670AC">
      <w:pPr>
        <w:spacing w:after="0" w:line="240" w:lineRule="auto"/>
        <w:jc w:val="both"/>
        <w:rPr>
          <w:rFonts w:ascii="Arial" w:eastAsia="Times New Roman" w:hAnsi="Arial" w:cs="Arial"/>
          <w:color w:val="000000"/>
          <w:w w:val="95"/>
          <w:sz w:val="24"/>
          <w:szCs w:val="24"/>
        </w:rPr>
      </w:pPr>
      <w:r w:rsidRPr="00067FB4">
        <w:rPr>
          <w:rFonts w:ascii="Arial" w:eastAsia="Times New Roman" w:hAnsi="Arial" w:cs="Arial"/>
          <w:color w:val="000000"/>
          <w:sz w:val="24"/>
          <w:szCs w:val="24"/>
        </w:rPr>
        <w:t>3.2.5.9.1</w:t>
      </w:r>
      <w:r>
        <w:rPr>
          <w:rFonts w:ascii="Arial" w:eastAsia="Times New Roman" w:hAnsi="Arial" w:cs="Arial"/>
          <w:color w:val="000000"/>
          <w:sz w:val="24"/>
          <w:szCs w:val="24"/>
        </w:rPr>
        <w:t xml:space="preserve"> </w:t>
      </w:r>
      <w:r w:rsidR="00C757F3" w:rsidRPr="00C757F3">
        <w:rPr>
          <w:rFonts w:ascii="Times New Roman" w:hAnsi="Times New Roman" w:cs="Times New Roman"/>
          <w:w w:val="95"/>
          <w:sz w:val="26"/>
          <w:szCs w:val="26"/>
        </w:rPr>
        <w:t>Nhãn hiệu thương mại của nhà sản xuất, biểu tượng hay tên giới hạn trong tổng diện tích là 24 cm².</w:t>
      </w:r>
    </w:p>
    <w:p w14:paraId="10B89977" w14:textId="77777777" w:rsidR="00C757F3" w:rsidRPr="00DD6821" w:rsidRDefault="0083496E" w:rsidP="00B670AC">
      <w:pPr>
        <w:spacing w:after="0" w:line="240" w:lineRule="auto"/>
        <w:jc w:val="both"/>
        <w:rPr>
          <w:rFonts w:ascii="Times New Roman" w:hAnsi="Times New Roman" w:cs="Times New Roman"/>
          <w:w w:val="97"/>
          <w:sz w:val="26"/>
          <w:szCs w:val="26"/>
        </w:rPr>
      </w:pPr>
      <w:r>
        <w:rPr>
          <w:rFonts w:ascii="Arial" w:eastAsia="Times New Roman" w:hAnsi="Arial" w:cs="Arial"/>
          <w:color w:val="000000"/>
          <w:sz w:val="24"/>
          <w:szCs w:val="24"/>
        </w:rPr>
        <w:t xml:space="preserve">3.2.5.9.2 </w:t>
      </w:r>
      <w:r w:rsidR="00C757F3" w:rsidRPr="00DD6821">
        <w:rPr>
          <w:rFonts w:ascii="Times New Roman" w:hAnsi="Times New Roman" w:cs="Times New Roman"/>
          <w:w w:val="97"/>
          <w:sz w:val="26"/>
          <w:szCs w:val="26"/>
        </w:rPr>
        <w:t>Không được quá 6 quảng cáo tách rời rõ ràng, có giới hạn trong một diện tích kết hợp toàn bộ là 600 cm² ở đằng trước, phía bên hoặc vai của áo, không được quá 4 quảng cáo ở mặt trước;</w:t>
      </w:r>
    </w:p>
    <w:p w14:paraId="14E42653" w14:textId="77777777" w:rsidR="00C757F3" w:rsidRPr="00C757F3" w:rsidRDefault="0083496E" w:rsidP="00B670AC">
      <w:pPr>
        <w:spacing w:after="0" w:line="240" w:lineRule="auto"/>
        <w:jc w:val="both"/>
        <w:rPr>
          <w:rFonts w:ascii="Times New Roman" w:hAnsi="Times New Roman" w:cs="Times New Roman"/>
          <w:sz w:val="26"/>
          <w:szCs w:val="26"/>
        </w:rPr>
      </w:pPr>
      <w:r>
        <w:rPr>
          <w:rFonts w:ascii="Arial" w:eastAsia="Times New Roman" w:hAnsi="Arial" w:cs="Arial"/>
          <w:color w:val="000000"/>
          <w:sz w:val="24"/>
          <w:szCs w:val="24"/>
        </w:rPr>
        <w:t xml:space="preserve">3.2.5.9.3 </w:t>
      </w:r>
      <w:r w:rsidR="00C757F3" w:rsidRPr="00C757F3">
        <w:rPr>
          <w:rFonts w:ascii="Times New Roman" w:hAnsi="Times New Roman" w:cs="Times New Roman"/>
          <w:sz w:val="26"/>
          <w:szCs w:val="26"/>
        </w:rPr>
        <w:t>Không được quá 2 quảng cáo có giới hạn trong một diện tích toàn bộ là 400 cm² ở lưng áo;</w:t>
      </w:r>
    </w:p>
    <w:p w14:paraId="0F9F0B8E" w14:textId="77777777" w:rsidR="00C757F3" w:rsidRDefault="0083496E" w:rsidP="00B670AC">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3.2.5.9.4 </w:t>
      </w:r>
      <w:r w:rsidR="00C757F3" w:rsidRPr="00DD6821">
        <w:rPr>
          <w:rFonts w:ascii="Times New Roman" w:hAnsi="Times New Roman" w:cs="Times New Roman"/>
          <w:sz w:val="26"/>
          <w:szCs w:val="26"/>
        </w:rPr>
        <w:t>Không được quá 2 quảng cáo, có giới hạn trong một diện tích kết hợp toàn bộ là 120 cm², chỉ ở đằng trước và các bên trên quần soóc hoặc váy.</w:t>
      </w:r>
    </w:p>
    <w:p w14:paraId="638B1269" w14:textId="77777777" w:rsidR="00C757F3" w:rsidRDefault="007B6A26" w:rsidP="00B670AC">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3.2.5.10 </w:t>
      </w:r>
      <w:r w:rsidR="00C757F3" w:rsidRPr="00DD6821">
        <w:rPr>
          <w:rFonts w:ascii="Times New Roman" w:hAnsi="Times New Roman" w:cs="Times New Roman"/>
          <w:sz w:val="26"/>
          <w:szCs w:val="26"/>
        </w:rPr>
        <w:t xml:space="preserve">Các quảng cáo trên những số đeo của đấu thủ có giới hạn trong một diện tích toàn bộ là 100 cm²; </w:t>
      </w:r>
      <w:r w:rsidR="00C757F3" w:rsidRPr="00DD6821">
        <w:rPr>
          <w:rFonts w:ascii="Times New Roman" w:hAnsi="Times New Roman" w:cs="Times New Roman"/>
          <w:bCs/>
          <w:iCs/>
          <w:sz w:val="26"/>
          <w:szCs w:val="26"/>
        </w:rPr>
        <w:t>nếu những con số đó không được sử dụng, có thể có thêm quảng cáo tạm thời cho các nhà tài trợ giải đấu trong tổng diện tích 100 cm</w:t>
      </w:r>
      <w:r w:rsidR="00C757F3" w:rsidRPr="00DD6821">
        <w:rPr>
          <w:rFonts w:ascii="Times New Roman" w:hAnsi="Times New Roman" w:cs="Times New Roman"/>
          <w:bCs/>
          <w:iCs/>
          <w:sz w:val="26"/>
          <w:szCs w:val="26"/>
          <w:vertAlign w:val="superscript"/>
        </w:rPr>
        <w:t>2</w:t>
      </w:r>
      <w:r w:rsidR="00C757F3" w:rsidRPr="00DD6821">
        <w:rPr>
          <w:rFonts w:ascii="Times New Roman" w:hAnsi="Times New Roman" w:cs="Times New Roman"/>
          <w:bCs/>
          <w:iCs/>
          <w:sz w:val="26"/>
          <w:szCs w:val="26"/>
        </w:rPr>
        <w:t>.</w:t>
      </w:r>
    </w:p>
    <w:p w14:paraId="694E3F74" w14:textId="77777777" w:rsidR="0083496E" w:rsidRDefault="007B6A26" w:rsidP="00B670AC">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3.2.5.11 </w:t>
      </w:r>
      <w:r w:rsidR="00C757F3" w:rsidRPr="00DD6821">
        <w:rPr>
          <w:rFonts w:ascii="Times New Roman" w:hAnsi="Times New Roman" w:cs="Times New Roman"/>
          <w:sz w:val="26"/>
          <w:szCs w:val="26"/>
        </w:rPr>
        <w:t>Các quảng cáo trên quần áo của trọng tài có giới hạn trong một diện tích toàn bộ là 40cm².</w:t>
      </w:r>
    </w:p>
    <w:p w14:paraId="79E521E6" w14:textId="77777777" w:rsidR="0083496E" w:rsidRDefault="0083496E"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3.2.6 </w:t>
      </w:r>
      <w:r w:rsidR="00C757F3" w:rsidRPr="00C757F3">
        <w:rPr>
          <w:rFonts w:ascii="Times New Roman" w:hAnsi="Times New Roman" w:cs="Times New Roman"/>
          <w:b/>
          <w:bCs/>
          <w:sz w:val="26"/>
          <w:szCs w:val="26"/>
        </w:rPr>
        <w:t>Kiểm soát doping</w:t>
      </w:r>
    </w:p>
    <w:p w14:paraId="66526FCF" w14:textId="77777777" w:rsidR="00C757F3" w:rsidRPr="00755ABD" w:rsidRDefault="0083496E" w:rsidP="00B670AC">
      <w:pPr>
        <w:spacing w:after="0" w:line="240" w:lineRule="auto"/>
        <w:jc w:val="both"/>
        <w:rPr>
          <w:rFonts w:ascii="Times New Roman" w:eastAsia="Times New Roman" w:hAnsi="Times New Roman" w:cs="Times New Roman"/>
          <w:color w:val="000000"/>
          <w:sz w:val="26"/>
          <w:szCs w:val="26"/>
        </w:rPr>
      </w:pPr>
      <w:r w:rsidRPr="00067FB4">
        <w:rPr>
          <w:rFonts w:ascii="Arial" w:eastAsia="Times New Roman" w:hAnsi="Arial" w:cs="Arial"/>
          <w:color w:val="000000"/>
          <w:sz w:val="24"/>
          <w:szCs w:val="24"/>
        </w:rPr>
        <w:t>3.2.6.1</w:t>
      </w:r>
      <w:r w:rsidR="006B2C8F">
        <w:rPr>
          <w:rFonts w:ascii="Arial" w:eastAsia="Times New Roman" w:hAnsi="Arial" w:cs="Arial"/>
          <w:color w:val="000000"/>
          <w:sz w:val="24"/>
          <w:szCs w:val="24"/>
        </w:rPr>
        <w:t xml:space="preserve"> </w:t>
      </w:r>
      <w:r w:rsidR="00C757F3" w:rsidRPr="00755ABD">
        <w:rPr>
          <w:rFonts w:ascii="Times New Roman" w:eastAsia="Times New Roman" w:hAnsi="Times New Roman" w:cs="Times New Roman"/>
          <w:color w:val="000000"/>
          <w:sz w:val="26"/>
          <w:szCs w:val="26"/>
        </w:rPr>
        <w:t>Tất cả các vận động viên tham gia các giải đấu quốc tế, bao gồm cả các giải đấu dành cho lứa tuổi Trẻ, sẽ phải được kiểm tra trong thi đấu bởi ITTF, Liên đoàn thành viên của vận động viên đó và bất kỳ Tổ chức chống Doping nào khác chịu trách nhiệm kiểm tra tại một giải đấu mà họ tham gia.</w:t>
      </w:r>
    </w:p>
    <w:p w14:paraId="039850C3" w14:textId="77777777" w:rsidR="006B2C8F" w:rsidRDefault="006B2C8F"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3.2.7 </w:t>
      </w:r>
      <w:r w:rsidR="00F337A4" w:rsidRPr="00F337A4">
        <w:rPr>
          <w:rFonts w:ascii="Times New Roman" w:eastAsia="Times New Roman" w:hAnsi="Times New Roman" w:cs="Times New Roman"/>
          <w:b/>
          <w:bCs/>
          <w:color w:val="000000"/>
          <w:sz w:val="26"/>
          <w:szCs w:val="26"/>
        </w:rPr>
        <w:t>Đánh giá lại bóng bàn điện tử</w:t>
      </w:r>
    </w:p>
    <w:p w14:paraId="055F0649" w14:textId="77777777" w:rsidR="006B2C8F" w:rsidRPr="00596CD4" w:rsidRDefault="006B2C8F" w:rsidP="00B670AC">
      <w:pPr>
        <w:spacing w:after="0" w:line="240" w:lineRule="auto"/>
        <w:jc w:val="both"/>
        <w:rPr>
          <w:rFonts w:ascii="Times New Roman" w:eastAsia="Times New Roman" w:hAnsi="Times New Roman" w:cs="Times New Roman"/>
          <w:color w:val="000000"/>
          <w:w w:val="85"/>
          <w:sz w:val="26"/>
          <w:szCs w:val="26"/>
        </w:rPr>
      </w:pPr>
      <w:r w:rsidRPr="00067FB4">
        <w:rPr>
          <w:rFonts w:ascii="Arial" w:eastAsia="Times New Roman" w:hAnsi="Arial" w:cs="Arial"/>
          <w:color w:val="000000"/>
          <w:sz w:val="24"/>
          <w:szCs w:val="24"/>
        </w:rPr>
        <w:t>3.2.7.1</w:t>
      </w:r>
      <w:r>
        <w:rPr>
          <w:rFonts w:ascii="Arial" w:eastAsia="Times New Roman" w:hAnsi="Arial" w:cs="Arial"/>
          <w:color w:val="000000"/>
          <w:sz w:val="24"/>
          <w:szCs w:val="24"/>
        </w:rPr>
        <w:t xml:space="preserve"> </w:t>
      </w:r>
      <w:r w:rsidR="00F337A4" w:rsidRPr="00596CD4">
        <w:rPr>
          <w:rFonts w:ascii="Times New Roman" w:eastAsia="Times New Roman" w:hAnsi="Times New Roman" w:cs="Times New Roman"/>
          <w:color w:val="000000"/>
          <w:w w:val="85"/>
          <w:sz w:val="26"/>
          <w:szCs w:val="26"/>
        </w:rPr>
        <w:t>Hệ thống đánh giá bóng bàn điện tử (TTR) có thể được sử dụng, và nó sẽ có hiệu lực khi đấu thủ khiếu nại quyết định của nhân viên trận đấu (trọng tài) có trách nhiệm về một vấn đề thực tế. TTR sẽ cung cấp bản phát lại các tình huống dẫn đến một quyết định phải được xem xét lại, với quyết định cuối cùng đối với kháng cáo do một nhân viên TTR đưa ra.</w:t>
      </w:r>
    </w:p>
    <w:p w14:paraId="2980CFE6" w14:textId="77777777" w:rsidR="006B2C8F" w:rsidRPr="00D04D4D" w:rsidRDefault="006B2C8F" w:rsidP="00067FB4">
      <w:pPr>
        <w:spacing w:after="0" w:line="240" w:lineRule="auto"/>
        <w:jc w:val="both"/>
        <w:rPr>
          <w:rFonts w:ascii="Arial" w:eastAsia="Times New Roman" w:hAnsi="Arial" w:cs="Arial"/>
          <w:color w:val="000000"/>
          <w:sz w:val="14"/>
          <w:szCs w:val="14"/>
        </w:rPr>
      </w:pPr>
    </w:p>
    <w:p w14:paraId="4DB478EE" w14:textId="77777777" w:rsidR="009C78BB" w:rsidRPr="00E91D19" w:rsidRDefault="007B6A26" w:rsidP="009C78BB">
      <w:pPr>
        <w:spacing w:after="0"/>
        <w:jc w:val="both"/>
        <w:rPr>
          <w:rFonts w:ascii="Arial-BoldMT" w:eastAsia="Times New Roman" w:hAnsi="Arial-BoldMT" w:cs="Times New Roman"/>
          <w:b/>
          <w:bCs/>
          <w:color w:val="000000"/>
          <w:sz w:val="24"/>
          <w:szCs w:val="24"/>
        </w:rPr>
      </w:pPr>
      <w:r w:rsidRPr="00E91D19">
        <w:rPr>
          <w:rFonts w:ascii="Arial" w:eastAsia="Times New Roman" w:hAnsi="Arial" w:cs="Arial"/>
          <w:b/>
          <w:bCs/>
          <w:color w:val="000000"/>
          <w:sz w:val="24"/>
          <w:szCs w:val="24"/>
        </w:rPr>
        <w:t xml:space="preserve">3.3 </w:t>
      </w:r>
      <w:r w:rsidR="009C78BB" w:rsidRPr="00E91D19">
        <w:rPr>
          <w:rFonts w:ascii="Times New Roman" w:hAnsi="Times New Roman" w:cs="Times New Roman"/>
          <w:b/>
          <w:sz w:val="26"/>
          <w:szCs w:val="26"/>
        </w:rPr>
        <w:t>QUYỀN HẠN CỦA CÁC NHÂN VIÊN</w:t>
      </w:r>
    </w:p>
    <w:p w14:paraId="1F901C27" w14:textId="77777777" w:rsidR="006B2C8F" w:rsidRPr="00E91D19" w:rsidRDefault="006B2C8F" w:rsidP="00F40383">
      <w:pPr>
        <w:spacing w:after="0" w:line="240" w:lineRule="auto"/>
        <w:jc w:val="both"/>
        <w:rPr>
          <w:rFonts w:ascii="Times New Roman" w:eastAsia="Times New Roman" w:hAnsi="Times New Roman" w:cs="Times New Roman"/>
          <w:b/>
          <w:bCs/>
          <w:color w:val="000000"/>
          <w:sz w:val="26"/>
          <w:szCs w:val="26"/>
        </w:rPr>
      </w:pPr>
      <w:r w:rsidRPr="00E91D19">
        <w:rPr>
          <w:rFonts w:ascii="Arial" w:eastAsia="Times New Roman" w:hAnsi="Arial" w:cs="Arial"/>
          <w:b/>
          <w:bCs/>
          <w:color w:val="000000"/>
          <w:sz w:val="24"/>
          <w:szCs w:val="24"/>
        </w:rPr>
        <w:t xml:space="preserve">3.3.1 </w:t>
      </w:r>
      <w:r w:rsidR="009C78BB" w:rsidRPr="00E91D19">
        <w:rPr>
          <w:rFonts w:ascii="Times New Roman" w:eastAsia="Times New Roman" w:hAnsi="Times New Roman" w:cs="Times New Roman"/>
          <w:b/>
          <w:bCs/>
          <w:color w:val="000000"/>
          <w:sz w:val="26"/>
          <w:szCs w:val="26"/>
        </w:rPr>
        <w:t>Tổng trọng tài</w:t>
      </w:r>
    </w:p>
    <w:p w14:paraId="7694C7E6" w14:textId="77777777" w:rsidR="009C78BB" w:rsidRPr="00E91D19" w:rsidRDefault="006B2C8F" w:rsidP="00B670AC">
      <w:pPr>
        <w:tabs>
          <w:tab w:val="left" w:pos="3005"/>
        </w:tabs>
        <w:spacing w:after="0" w:line="240" w:lineRule="auto"/>
        <w:jc w:val="both"/>
        <w:rPr>
          <w:rFonts w:ascii="Times New Roman" w:hAnsi="Times New Roman" w:cs="Times New Roman"/>
          <w:sz w:val="26"/>
          <w:szCs w:val="26"/>
        </w:rPr>
      </w:pPr>
      <w:r w:rsidRPr="00E91D19">
        <w:rPr>
          <w:rFonts w:ascii="Arial" w:eastAsia="Times New Roman" w:hAnsi="Arial" w:cs="Arial"/>
          <w:color w:val="000000"/>
          <w:sz w:val="24"/>
          <w:szCs w:val="24"/>
        </w:rPr>
        <w:t xml:space="preserve">3.3.1.1 </w:t>
      </w:r>
      <w:r w:rsidR="009C78BB" w:rsidRPr="00E91D19">
        <w:rPr>
          <w:rFonts w:ascii="Times New Roman" w:hAnsi="Times New Roman" w:cs="Times New Roman"/>
          <w:sz w:val="26"/>
          <w:szCs w:val="26"/>
        </w:rPr>
        <w:t>Đối với mỗi giải thi đấu nói chung phải bổ nhiệm một Tổng trọng tài, nhận dạng và vị trí (chỗ làm việc) của Tổng trọng tài được báo cho những người tham dự và thích hợp thì báo cho các đội trưởng.</w:t>
      </w:r>
    </w:p>
    <w:p w14:paraId="44C5CA8D" w14:textId="77777777" w:rsidR="00DF478A" w:rsidRPr="00E91D19" w:rsidRDefault="00DF478A" w:rsidP="009C78BB">
      <w:pPr>
        <w:spacing w:after="0"/>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 </w:t>
      </w:r>
      <w:r w:rsidR="009C78BB" w:rsidRPr="00E91D19">
        <w:rPr>
          <w:rFonts w:ascii="Times New Roman" w:hAnsi="Times New Roman" w:cs="Times New Roman"/>
          <w:sz w:val="26"/>
          <w:szCs w:val="26"/>
        </w:rPr>
        <w:t>Tổng trọng tài có trách nhiệm :</w:t>
      </w:r>
    </w:p>
    <w:p w14:paraId="72F850C5" w14:textId="77777777" w:rsidR="00DF478A" w:rsidRPr="00E91D19" w:rsidRDefault="00DF478A" w:rsidP="006B2C8F">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3.3.1.2.1 </w:t>
      </w:r>
      <w:r w:rsidR="00F40383" w:rsidRPr="00E91D19">
        <w:rPr>
          <w:rFonts w:ascii="Times New Roman" w:hAnsi="Times New Roman" w:cs="Times New Roman"/>
          <w:sz w:val="26"/>
          <w:szCs w:val="26"/>
        </w:rPr>
        <w:t>Điều hành rút thăm thi đấu;</w:t>
      </w:r>
    </w:p>
    <w:p w14:paraId="3B3F95B2" w14:textId="77777777" w:rsidR="00B528A6" w:rsidRPr="00E91D19" w:rsidRDefault="00DF478A" w:rsidP="006B2C8F">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lastRenderedPageBreak/>
        <w:t xml:space="preserve">3.3.1.2.2 </w:t>
      </w:r>
      <w:r w:rsidR="00F40383" w:rsidRPr="00E91D19">
        <w:rPr>
          <w:rFonts w:ascii="Times New Roman" w:hAnsi="Times New Roman" w:cs="Times New Roman"/>
          <w:sz w:val="26"/>
          <w:szCs w:val="26"/>
        </w:rPr>
        <w:t>Sắp xếp lịch thi đấu theo thời gian và bàn;</w:t>
      </w:r>
    </w:p>
    <w:p w14:paraId="115E9885" w14:textId="77777777" w:rsidR="00B528A6" w:rsidRPr="00E91D19" w:rsidRDefault="00DF478A" w:rsidP="006B2C8F">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3.3.1.2.3 </w:t>
      </w:r>
      <w:r w:rsidR="00F40383" w:rsidRPr="00E91D19">
        <w:rPr>
          <w:rStyle w:val="fontstyle01"/>
          <w:rFonts w:ascii="Times New Roman" w:hAnsi="Times New Roman" w:cs="Times New Roman"/>
          <w:b w:val="0"/>
          <w:bCs w:val="0"/>
          <w:sz w:val="26"/>
          <w:szCs w:val="26"/>
        </w:rPr>
        <w:t>Phân công</w:t>
      </w:r>
      <w:r w:rsidR="00F40383" w:rsidRPr="00E91D19">
        <w:rPr>
          <w:rStyle w:val="fontstyle01"/>
          <w:rFonts w:ascii="Times New Roman" w:hAnsi="Times New Roman" w:cs="Times New Roman"/>
          <w:sz w:val="26"/>
          <w:szCs w:val="26"/>
        </w:rPr>
        <w:t xml:space="preserve"> </w:t>
      </w:r>
      <w:r w:rsidR="00F40383" w:rsidRPr="00E91D19">
        <w:rPr>
          <w:rFonts w:ascii="Times New Roman" w:hAnsi="Times New Roman" w:cs="Times New Roman"/>
          <w:sz w:val="26"/>
          <w:szCs w:val="26"/>
        </w:rPr>
        <w:t>các trọng tài của các trận đấu;</w:t>
      </w:r>
    </w:p>
    <w:p w14:paraId="750DEB66" w14:textId="77777777" w:rsidR="00F40383" w:rsidRPr="00E91D19" w:rsidRDefault="00DF478A" w:rsidP="00610883">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3.3.1.2.4 </w:t>
      </w:r>
      <w:r w:rsidR="00F40383" w:rsidRPr="00E91D19">
        <w:rPr>
          <w:rFonts w:ascii="Times New Roman" w:hAnsi="Times New Roman" w:cs="Times New Roman"/>
          <w:sz w:val="26"/>
          <w:szCs w:val="26"/>
        </w:rPr>
        <w:t>Phổ biến sự triển khai phương án cho các trọng tài các trận đấu trước giải thi đấu;</w:t>
      </w:r>
    </w:p>
    <w:p w14:paraId="320C9407" w14:textId="77777777" w:rsidR="00B528A6" w:rsidRPr="00E91D19" w:rsidRDefault="00DF478A" w:rsidP="006B2C8F">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3.3.1.2.5 </w:t>
      </w:r>
      <w:r w:rsidR="00F40383" w:rsidRPr="00E91D19">
        <w:rPr>
          <w:rFonts w:ascii="Times New Roman" w:hAnsi="Times New Roman" w:cs="Times New Roman"/>
          <w:sz w:val="26"/>
          <w:szCs w:val="26"/>
        </w:rPr>
        <w:t>Kiểm tra tư cách dự thi của các đấu thủ;</w:t>
      </w:r>
    </w:p>
    <w:p w14:paraId="2797A0A5" w14:textId="77777777" w:rsidR="00F40383" w:rsidRPr="00E91D19" w:rsidRDefault="00DF478A" w:rsidP="00610883">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3.3.1.2.6 </w:t>
      </w:r>
      <w:r w:rsidR="00F40383" w:rsidRPr="00E91D19">
        <w:rPr>
          <w:rFonts w:ascii="Times New Roman" w:eastAsia="Times New Roman" w:hAnsi="Times New Roman" w:cs="Times New Roman"/>
          <w:color w:val="000000"/>
          <w:sz w:val="26"/>
          <w:szCs w:val="26"/>
        </w:rPr>
        <w:t>Quyết định xem có cho tạm dừng trận đấu trong trường hợp khẩn cấp hay không;</w:t>
      </w:r>
    </w:p>
    <w:p w14:paraId="7EFA9415" w14:textId="77777777" w:rsidR="00F40383" w:rsidRPr="00E91D19" w:rsidRDefault="00DF478A" w:rsidP="00610883">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3.3.1.2.7 </w:t>
      </w:r>
      <w:r w:rsidR="00F40383" w:rsidRPr="00E91D19">
        <w:rPr>
          <w:rFonts w:ascii="Times New Roman" w:hAnsi="Times New Roman" w:cs="Times New Roman"/>
          <w:sz w:val="26"/>
          <w:szCs w:val="26"/>
        </w:rPr>
        <w:t>Quyết định có cho phép đối thủ rời khu vực thi đấu trong một trận đấu hay không;</w:t>
      </w:r>
    </w:p>
    <w:p w14:paraId="6E0FE808" w14:textId="77777777" w:rsidR="00F40383" w:rsidRPr="00E91D19" w:rsidRDefault="00DF478A" w:rsidP="00610883">
      <w:pPr>
        <w:tabs>
          <w:tab w:val="left" w:pos="3005"/>
        </w:tabs>
        <w:spacing w:after="0" w:line="240" w:lineRule="auto"/>
        <w:jc w:val="both"/>
        <w:rPr>
          <w:rFonts w:ascii="Times New Roman" w:hAnsi="Times New Roman" w:cs="Times New Roman"/>
          <w:sz w:val="26"/>
          <w:szCs w:val="26"/>
        </w:rPr>
      </w:pPr>
      <w:r w:rsidRPr="00E91D19">
        <w:rPr>
          <w:rFonts w:ascii="Arial" w:eastAsia="Times New Roman" w:hAnsi="Arial" w:cs="Arial"/>
          <w:color w:val="000000"/>
          <w:sz w:val="24"/>
          <w:szCs w:val="24"/>
        </w:rPr>
        <w:t xml:space="preserve">3.3.1.2.8 </w:t>
      </w:r>
      <w:r w:rsidR="00F40383" w:rsidRPr="00E91D19">
        <w:rPr>
          <w:rFonts w:ascii="Times New Roman" w:hAnsi="Times New Roman" w:cs="Times New Roman"/>
          <w:sz w:val="26"/>
          <w:szCs w:val="26"/>
        </w:rPr>
        <w:t>Quyết định có cho phép kéo dài thời gian đánh thử theo luật định hay không;</w:t>
      </w:r>
    </w:p>
    <w:p w14:paraId="7345653A" w14:textId="77777777" w:rsidR="00F40383" w:rsidRPr="00E91D19" w:rsidRDefault="00DF478A" w:rsidP="00610883">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3.3.1.2.9 </w:t>
      </w:r>
      <w:r w:rsidR="00F40383" w:rsidRPr="00E91D19">
        <w:rPr>
          <w:rFonts w:ascii="Times New Roman" w:hAnsi="Times New Roman" w:cs="Times New Roman"/>
          <w:w w:val="92"/>
          <w:sz w:val="26"/>
          <w:szCs w:val="26"/>
        </w:rPr>
        <w:t>Quyết định có cho phép các đấu thủ mặc quần áo dài bên ngoài (survêtement) ở một trận đấu hay không;</w:t>
      </w:r>
    </w:p>
    <w:p w14:paraId="484958AE" w14:textId="77777777" w:rsidR="00F40383" w:rsidRPr="00E91D19" w:rsidRDefault="00DF478A" w:rsidP="00610883">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3.3.1.2.10</w:t>
      </w:r>
      <w:r w:rsidR="00B528A6" w:rsidRPr="00E91D19">
        <w:rPr>
          <w:rFonts w:ascii="Arial" w:eastAsia="Times New Roman" w:hAnsi="Arial" w:cs="Arial"/>
          <w:color w:val="000000"/>
          <w:sz w:val="24"/>
          <w:szCs w:val="24"/>
        </w:rPr>
        <w:t xml:space="preserve"> </w:t>
      </w:r>
      <w:r w:rsidR="00F40383" w:rsidRPr="00E91D19">
        <w:rPr>
          <w:rFonts w:ascii="Times New Roman" w:hAnsi="Times New Roman" w:cs="Times New Roman"/>
          <w:sz w:val="26"/>
          <w:szCs w:val="26"/>
        </w:rPr>
        <w:t>Quyết định bất cứ vấn đề nào về giải thích các điều luật và các quy định bao gồm cả việc chấp thuận đối với quần áo, dụng cụ và điều kiện thi đấu;</w:t>
      </w:r>
    </w:p>
    <w:p w14:paraId="40DBF9BB" w14:textId="77777777" w:rsidR="00F40383" w:rsidRPr="00E91D19" w:rsidRDefault="00B528A6" w:rsidP="00610883">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3.3.1.2.11 </w:t>
      </w:r>
      <w:r w:rsidR="00F40383" w:rsidRPr="00E91D19">
        <w:rPr>
          <w:rFonts w:ascii="Times New Roman" w:eastAsia="Times New Roman" w:hAnsi="Times New Roman" w:cs="Times New Roman"/>
          <w:sz w:val="26"/>
          <w:szCs w:val="26"/>
        </w:rPr>
        <w:t>Quyết định liệu đấu thủ có thể tập luyện ở đâu trong thời gian tạm dừng thi đấu khẩn cấp;</w:t>
      </w:r>
      <w:r w:rsidRPr="00E91D19">
        <w:rPr>
          <w:rFonts w:ascii="Arial" w:eastAsia="Times New Roman" w:hAnsi="Arial" w:cs="Arial"/>
          <w:color w:val="000000"/>
          <w:sz w:val="24"/>
          <w:szCs w:val="24"/>
        </w:rPr>
        <w:br/>
        <w:t xml:space="preserve">3.3.1.2.12 </w:t>
      </w:r>
      <w:r w:rsidR="00F40383" w:rsidRPr="00E91D19">
        <w:rPr>
          <w:rFonts w:ascii="Times New Roman" w:eastAsia="Times New Roman" w:hAnsi="Times New Roman" w:cs="Times New Roman"/>
          <w:color w:val="000000"/>
          <w:sz w:val="26"/>
          <w:szCs w:val="26"/>
        </w:rPr>
        <w:t>Xử lý kỷ luật đối với hành vi sai trái hoặc vi phạm quy định khác.</w:t>
      </w:r>
    </w:p>
    <w:p w14:paraId="520851B3" w14:textId="77777777" w:rsidR="00F40383" w:rsidRPr="00E91D19" w:rsidRDefault="00B528A6" w:rsidP="00610883">
      <w:pPr>
        <w:tabs>
          <w:tab w:val="left" w:pos="3005"/>
        </w:tabs>
        <w:spacing w:after="0" w:line="240" w:lineRule="auto"/>
        <w:jc w:val="both"/>
        <w:rPr>
          <w:rFonts w:ascii="Arial" w:eastAsia="Times New Roman" w:hAnsi="Arial" w:cs="Arial"/>
          <w:color w:val="000000"/>
          <w:sz w:val="24"/>
          <w:szCs w:val="24"/>
        </w:rPr>
      </w:pPr>
      <w:r w:rsidRPr="00E91D19">
        <w:rPr>
          <w:rFonts w:ascii="Arial" w:eastAsia="Times New Roman" w:hAnsi="Arial" w:cs="Arial"/>
          <w:color w:val="000000"/>
          <w:sz w:val="24"/>
          <w:szCs w:val="24"/>
        </w:rPr>
        <w:t xml:space="preserve">3.3.1.3 </w:t>
      </w:r>
      <w:r w:rsidR="00D315DA" w:rsidRPr="00D95A96">
        <w:rPr>
          <w:rFonts w:ascii="Times New Roman" w:eastAsia="Times New Roman" w:hAnsi="Times New Roman" w:cs="Times New Roman"/>
          <w:color w:val="000000"/>
          <w:w w:val="86"/>
          <w:sz w:val="26"/>
          <w:szCs w:val="26"/>
        </w:rPr>
        <w:t>Xử lý kỷ luật đối với hành vi sai trái hoặc các hành vi vi phạm quy định khác. Trong trường hợp có sự thống nhất của Ban điều hành thi đấu, mọi nhiệm vụ của Tổng trọng tài được giao cho người khác thì trách nhiệm và vị trí cụ thể của từng người này phải được thông báo cho người khác, những người tham gia và, nếu thích hợp, cho các đội trưởng.</w:t>
      </w:r>
    </w:p>
    <w:p w14:paraId="243326E8" w14:textId="77777777" w:rsidR="00D315DA" w:rsidRPr="00E91D19" w:rsidRDefault="00B528A6" w:rsidP="00610883">
      <w:pPr>
        <w:tabs>
          <w:tab w:val="left" w:pos="3005"/>
        </w:tabs>
        <w:spacing w:after="0" w:line="240" w:lineRule="auto"/>
        <w:jc w:val="both"/>
        <w:rPr>
          <w:rFonts w:ascii="Times New Roman" w:eastAsia="Times New Roman" w:hAnsi="Times New Roman" w:cs="Times New Roman"/>
          <w:color w:val="000000"/>
          <w:sz w:val="26"/>
          <w:szCs w:val="26"/>
        </w:rPr>
      </w:pPr>
      <w:r w:rsidRPr="00E91D19">
        <w:rPr>
          <w:rFonts w:ascii="Arial" w:eastAsia="Times New Roman" w:hAnsi="Arial" w:cs="Arial"/>
          <w:color w:val="000000"/>
          <w:sz w:val="24"/>
          <w:szCs w:val="24"/>
        </w:rPr>
        <w:t xml:space="preserve">3.3.1.4 </w:t>
      </w:r>
      <w:r w:rsidR="00D315DA" w:rsidRPr="00E91D19">
        <w:rPr>
          <w:rFonts w:ascii="Times New Roman" w:eastAsia="Times New Roman" w:hAnsi="Times New Roman" w:cs="Times New Roman"/>
          <w:color w:val="000000"/>
          <w:sz w:val="26"/>
          <w:szCs w:val="26"/>
        </w:rPr>
        <w:t>Tổng trọng tài, hoặc một phó có trách nhiệm được chỉ định để đại diện cho Tổng trọng tài khi vắng mặt, phải luôn có mặt trong suốt thời gian thi đấu.</w:t>
      </w:r>
    </w:p>
    <w:p w14:paraId="596854D1" w14:textId="77777777" w:rsidR="00D315DA" w:rsidRPr="00E91D19" w:rsidRDefault="00B528A6" w:rsidP="00610883">
      <w:pPr>
        <w:tabs>
          <w:tab w:val="left" w:pos="3005"/>
        </w:tabs>
        <w:spacing w:after="0" w:line="240" w:lineRule="auto"/>
        <w:jc w:val="both"/>
        <w:rPr>
          <w:sz w:val="26"/>
          <w:szCs w:val="26"/>
        </w:rPr>
      </w:pPr>
      <w:r w:rsidRPr="00E91D19">
        <w:rPr>
          <w:rFonts w:ascii="Arial" w:eastAsia="Times New Roman" w:hAnsi="Arial" w:cs="Arial"/>
          <w:color w:val="000000"/>
          <w:sz w:val="24"/>
          <w:szCs w:val="24"/>
        </w:rPr>
        <w:t xml:space="preserve">3.3.1.5 </w:t>
      </w:r>
      <w:r w:rsidR="00D315DA" w:rsidRPr="00E91D19">
        <w:rPr>
          <w:rFonts w:ascii="Times New Roman" w:hAnsi="Times New Roman" w:cs="Times New Roman"/>
          <w:sz w:val="26"/>
          <w:szCs w:val="26"/>
        </w:rPr>
        <w:t>Khi tin chắc rằng cần thiết phải làm như thế thì Tổng trọng tài có thể thay nhân viên của trận đấu bằng người khác bất cứ lúc nào, nhưng không thể sửa đổi một quyết định của nhân viên trận đấu đã bị thay thế về một vấn đề thực tế trong phạm vi thuộc thẩm quyền của người đó.</w:t>
      </w:r>
    </w:p>
    <w:p w14:paraId="128ABB28" w14:textId="77777777" w:rsidR="00D315DA" w:rsidRPr="00610883" w:rsidRDefault="00B528A6" w:rsidP="00610883">
      <w:pPr>
        <w:tabs>
          <w:tab w:val="left" w:pos="3005"/>
        </w:tabs>
        <w:spacing w:after="0" w:line="240" w:lineRule="auto"/>
        <w:jc w:val="both"/>
        <w:rPr>
          <w:rFonts w:ascii="Arial" w:eastAsia="Times New Roman" w:hAnsi="Arial" w:cs="Arial"/>
          <w:color w:val="000000"/>
          <w:w w:val="82"/>
          <w:sz w:val="24"/>
          <w:szCs w:val="24"/>
        </w:rPr>
      </w:pPr>
      <w:r w:rsidRPr="00610883">
        <w:rPr>
          <w:rFonts w:ascii="Arial" w:eastAsia="Times New Roman" w:hAnsi="Arial" w:cs="Arial"/>
          <w:color w:val="000000"/>
          <w:w w:val="82"/>
          <w:sz w:val="24"/>
          <w:szCs w:val="24"/>
        </w:rPr>
        <w:t xml:space="preserve">3.3.1.6 </w:t>
      </w:r>
      <w:r w:rsidR="00D315DA" w:rsidRPr="00610883">
        <w:rPr>
          <w:rFonts w:ascii="Times New Roman" w:hAnsi="Times New Roman" w:cs="Times New Roman"/>
          <w:w w:val="82"/>
          <w:sz w:val="26"/>
          <w:szCs w:val="26"/>
        </w:rPr>
        <w:t>Các đấu thủ sẽ chịu sự điều hành của Tổng trọng tài từ khi bước vào địa điểm thi đấu đến khi rời khỏi địa điểm thi đấu.</w:t>
      </w:r>
    </w:p>
    <w:p w14:paraId="6F3AB037" w14:textId="77777777" w:rsidR="00B528A6" w:rsidRPr="00610883" w:rsidRDefault="00B528A6" w:rsidP="00DE67AA">
      <w:pPr>
        <w:tabs>
          <w:tab w:val="left" w:pos="3005"/>
        </w:tabs>
        <w:spacing w:after="0" w:line="240" w:lineRule="auto"/>
        <w:jc w:val="both"/>
        <w:rPr>
          <w:rFonts w:ascii="Times New Roman" w:eastAsia="Times New Roman" w:hAnsi="Times New Roman" w:cs="Times New Roman"/>
          <w:w w:val="82"/>
          <w:sz w:val="14"/>
          <w:szCs w:val="14"/>
        </w:rPr>
      </w:pPr>
    </w:p>
    <w:p w14:paraId="39872125" w14:textId="77777777" w:rsidR="00D315DA" w:rsidRPr="00610883" w:rsidRDefault="00014182" w:rsidP="00610883">
      <w:pPr>
        <w:spacing w:after="0" w:line="240" w:lineRule="auto"/>
        <w:jc w:val="both"/>
        <w:rPr>
          <w:rFonts w:ascii="Arial" w:eastAsia="Times New Roman" w:hAnsi="Arial" w:cs="Arial"/>
          <w:b/>
          <w:bCs/>
          <w:color w:val="000000"/>
          <w:w w:val="82"/>
          <w:sz w:val="24"/>
          <w:szCs w:val="24"/>
        </w:rPr>
      </w:pPr>
      <w:r w:rsidRPr="00610883">
        <w:rPr>
          <w:rFonts w:ascii="Arial" w:eastAsia="Times New Roman" w:hAnsi="Arial" w:cs="Arial"/>
          <w:b/>
          <w:bCs/>
          <w:color w:val="000000"/>
          <w:w w:val="82"/>
          <w:sz w:val="24"/>
          <w:szCs w:val="24"/>
        </w:rPr>
        <w:t xml:space="preserve">3.3.2 </w:t>
      </w:r>
      <w:r w:rsidR="00D315DA" w:rsidRPr="00610883">
        <w:rPr>
          <w:rFonts w:ascii="Times New Roman" w:hAnsi="Times New Roman" w:cs="Times New Roman"/>
          <w:b/>
          <w:w w:val="82"/>
          <w:sz w:val="26"/>
          <w:szCs w:val="26"/>
        </w:rPr>
        <w:t xml:space="preserve">Trọng tài, trợ lý trọng tài, người </w:t>
      </w:r>
      <w:r w:rsidR="00DE67AA" w:rsidRPr="00610883">
        <w:rPr>
          <w:rFonts w:ascii="Times New Roman" w:hAnsi="Times New Roman" w:cs="Times New Roman"/>
          <w:b/>
          <w:w w:val="82"/>
          <w:sz w:val="26"/>
          <w:szCs w:val="26"/>
        </w:rPr>
        <w:t xml:space="preserve">đếm lần đỡ </w:t>
      </w:r>
      <w:r w:rsidR="00D315DA" w:rsidRPr="00610883">
        <w:rPr>
          <w:rFonts w:ascii="Times New Roman" w:hAnsi="Times New Roman" w:cs="Times New Roman"/>
          <w:b/>
          <w:w w:val="82"/>
          <w:sz w:val="26"/>
          <w:szCs w:val="26"/>
        </w:rPr>
        <w:t>b</w:t>
      </w:r>
      <w:r w:rsidR="00DE67AA" w:rsidRPr="00610883">
        <w:rPr>
          <w:rFonts w:ascii="Times New Roman" w:hAnsi="Times New Roman" w:cs="Times New Roman"/>
          <w:b/>
          <w:w w:val="82"/>
          <w:sz w:val="26"/>
          <w:szCs w:val="26"/>
        </w:rPr>
        <w:t>óng tốt</w:t>
      </w:r>
      <w:r w:rsidR="00D315DA" w:rsidRPr="00610883">
        <w:rPr>
          <w:rFonts w:ascii="Times New Roman" w:hAnsi="Times New Roman" w:cs="Times New Roman"/>
          <w:b/>
          <w:w w:val="82"/>
          <w:sz w:val="26"/>
          <w:szCs w:val="26"/>
        </w:rPr>
        <w:t xml:space="preserve"> và nhân viên </w:t>
      </w:r>
      <w:r w:rsidR="00DE67AA" w:rsidRPr="00610883">
        <w:rPr>
          <w:rFonts w:ascii="Times New Roman" w:eastAsia="Times New Roman" w:hAnsi="Times New Roman" w:cs="Times New Roman"/>
          <w:b/>
          <w:bCs/>
          <w:color w:val="000000"/>
          <w:w w:val="82"/>
          <w:sz w:val="26"/>
          <w:szCs w:val="26"/>
        </w:rPr>
        <w:t>Đánh giá lại bóng bàn điện tử (</w:t>
      </w:r>
      <w:r w:rsidR="00D315DA" w:rsidRPr="00610883">
        <w:rPr>
          <w:rFonts w:ascii="Times New Roman" w:hAnsi="Times New Roman" w:cs="Times New Roman"/>
          <w:b/>
          <w:w w:val="82"/>
          <w:sz w:val="26"/>
          <w:szCs w:val="26"/>
        </w:rPr>
        <w:t>TTR</w:t>
      </w:r>
      <w:r w:rsidR="00DE67AA" w:rsidRPr="00610883">
        <w:rPr>
          <w:rFonts w:ascii="Times New Roman" w:hAnsi="Times New Roman" w:cs="Times New Roman"/>
          <w:b/>
          <w:w w:val="82"/>
          <w:sz w:val="26"/>
          <w:szCs w:val="26"/>
        </w:rPr>
        <w:t>)</w:t>
      </w:r>
    </w:p>
    <w:p w14:paraId="100F6954" w14:textId="77777777" w:rsidR="00D315DA" w:rsidRPr="00D95A96" w:rsidRDefault="00014182" w:rsidP="00610883">
      <w:pPr>
        <w:spacing w:after="0" w:line="240" w:lineRule="auto"/>
        <w:jc w:val="both"/>
        <w:rPr>
          <w:rFonts w:ascii="Arial" w:eastAsia="Times New Roman" w:hAnsi="Arial" w:cs="Arial"/>
          <w:color w:val="000000"/>
          <w:sz w:val="24"/>
          <w:szCs w:val="24"/>
        </w:rPr>
      </w:pPr>
      <w:r w:rsidRPr="00610883">
        <w:rPr>
          <w:rFonts w:ascii="Arial" w:eastAsia="Times New Roman" w:hAnsi="Arial" w:cs="Arial"/>
          <w:color w:val="000000"/>
          <w:w w:val="82"/>
          <w:sz w:val="24"/>
          <w:szCs w:val="24"/>
        </w:rPr>
        <w:t>3</w:t>
      </w:r>
      <w:r w:rsidRPr="00D95A96">
        <w:rPr>
          <w:rFonts w:ascii="Arial" w:eastAsia="Times New Roman" w:hAnsi="Arial" w:cs="Arial"/>
          <w:color w:val="000000"/>
          <w:sz w:val="24"/>
          <w:szCs w:val="24"/>
        </w:rPr>
        <w:t xml:space="preserve">.3.2.1 </w:t>
      </w:r>
      <w:r w:rsidR="00D315DA" w:rsidRPr="00D95A96">
        <w:rPr>
          <w:rFonts w:ascii="Times New Roman" w:hAnsi="Times New Roman" w:cs="Times New Roman"/>
          <w:sz w:val="26"/>
          <w:szCs w:val="26"/>
        </w:rPr>
        <w:t>Một trọng tài và một trợ lý trọng tài được chỉ định cho mỗi trận đấu.</w:t>
      </w:r>
    </w:p>
    <w:p w14:paraId="3A4869AC" w14:textId="77777777" w:rsidR="00D315DA" w:rsidRPr="00D95A96" w:rsidRDefault="00014182"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3.3.2.2 </w:t>
      </w:r>
      <w:r w:rsidR="00D96DFF" w:rsidRPr="00D95A96">
        <w:rPr>
          <w:rFonts w:ascii="Times New Roman" w:hAnsi="Times New Roman" w:cs="Times New Roman"/>
          <w:sz w:val="26"/>
          <w:szCs w:val="26"/>
        </w:rPr>
        <w:t>Trọng tài sẽ ngồi hay đứng ở phía cạnh bàn thẳng hàng với lưới và trợ lý trọng tài sẽ ngồi đối diện với trọng tài ở phía bên kia của bàn.</w:t>
      </w:r>
    </w:p>
    <w:p w14:paraId="070AC122" w14:textId="77777777" w:rsidR="00014182" w:rsidRPr="00D95A96" w:rsidRDefault="00014182" w:rsidP="00DE67AA">
      <w:pPr>
        <w:spacing w:after="0" w:line="240" w:lineRule="auto"/>
        <w:jc w:val="both"/>
        <w:rPr>
          <w:rFonts w:ascii="Times New Roman" w:eastAsia="Times New Roman" w:hAnsi="Times New Roman" w:cs="Times New Roman"/>
          <w:color w:val="000000"/>
          <w:sz w:val="24"/>
          <w:szCs w:val="24"/>
        </w:rPr>
      </w:pPr>
      <w:r w:rsidRPr="00D95A96">
        <w:rPr>
          <w:rFonts w:ascii="Arial" w:eastAsia="Times New Roman" w:hAnsi="Arial" w:cs="Arial"/>
          <w:color w:val="000000"/>
          <w:sz w:val="24"/>
          <w:szCs w:val="24"/>
        </w:rPr>
        <w:t xml:space="preserve">3.3.2.3 </w:t>
      </w:r>
      <w:r w:rsidR="00D96DFF" w:rsidRPr="00D95A96">
        <w:rPr>
          <w:rFonts w:ascii="Times New Roman" w:hAnsi="Times New Roman" w:cs="Times New Roman"/>
          <w:sz w:val="26"/>
          <w:szCs w:val="26"/>
        </w:rPr>
        <w:t>Trọng tài có trách nhiệm :</w:t>
      </w:r>
    </w:p>
    <w:p w14:paraId="429FDA11" w14:textId="77777777" w:rsidR="00D96DFF" w:rsidRPr="00D95A96" w:rsidRDefault="00014182"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3.3.2.3.1</w:t>
      </w:r>
      <w:r w:rsidR="00BB3EBF" w:rsidRPr="00D95A96">
        <w:rPr>
          <w:rFonts w:ascii="Arial" w:eastAsia="Times New Roman" w:hAnsi="Arial" w:cs="Arial"/>
          <w:color w:val="000000"/>
          <w:sz w:val="24"/>
          <w:szCs w:val="24"/>
        </w:rPr>
        <w:t xml:space="preserve"> </w:t>
      </w:r>
      <w:r w:rsidR="00D96DFF" w:rsidRPr="009A2514">
        <w:rPr>
          <w:rFonts w:ascii="Times New Roman" w:hAnsi="Times New Roman" w:cs="Times New Roman"/>
          <w:sz w:val="26"/>
          <w:szCs w:val="26"/>
        </w:rPr>
        <w:t xml:space="preserve">Kiểm tra chấp thuận dụng cụ thi đấu cũng như các điều kiện thi đấu và báo cáo với Tổng </w:t>
      </w:r>
      <w:r w:rsidR="00610883" w:rsidRPr="009A2514">
        <w:rPr>
          <w:rFonts w:ascii="Times New Roman" w:hAnsi="Times New Roman" w:cs="Times New Roman"/>
          <w:sz w:val="26"/>
          <w:szCs w:val="26"/>
        </w:rPr>
        <w:t xml:space="preserve">TT </w:t>
      </w:r>
      <w:r w:rsidR="00D96DFF" w:rsidRPr="009A2514">
        <w:rPr>
          <w:rFonts w:ascii="Times New Roman" w:hAnsi="Times New Roman" w:cs="Times New Roman"/>
          <w:sz w:val="26"/>
          <w:szCs w:val="26"/>
        </w:rPr>
        <w:t>bất kỳ thiếu sót gì;</w:t>
      </w:r>
    </w:p>
    <w:p w14:paraId="097D982B" w14:textId="77777777" w:rsidR="00D96DFF" w:rsidRPr="00D95A96" w:rsidRDefault="00BB3EBF"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3.3.2.3.2 </w:t>
      </w:r>
      <w:r w:rsidR="00D96DFF" w:rsidRPr="00D95A96">
        <w:rPr>
          <w:rFonts w:ascii="Times New Roman" w:hAnsi="Times New Roman" w:cs="Times New Roman"/>
          <w:sz w:val="26"/>
          <w:szCs w:val="26"/>
        </w:rPr>
        <w:t>Chọn một quả bóng ngẫu nhiên như đưa ra ở Điều 3.4.2.1.1-2;</w:t>
      </w:r>
    </w:p>
    <w:p w14:paraId="324362DE" w14:textId="77777777" w:rsidR="00D96DFF" w:rsidRPr="00D95A96" w:rsidRDefault="00BB3EBF"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3.3.2.3.3 </w:t>
      </w:r>
      <w:r w:rsidR="00D96DFF" w:rsidRPr="00D95A96">
        <w:rPr>
          <w:rFonts w:ascii="Times New Roman" w:hAnsi="Times New Roman" w:cs="Times New Roman"/>
          <w:sz w:val="26"/>
          <w:szCs w:val="26"/>
        </w:rPr>
        <w:t>Tiến hành rút thăm để chọn giao bóng, đỡ giao bóng và các phía bàn đứng;</w:t>
      </w:r>
    </w:p>
    <w:p w14:paraId="5E34AFCB" w14:textId="77777777" w:rsidR="00D96DFF" w:rsidRPr="00D95A96" w:rsidRDefault="00BB3EBF" w:rsidP="00610883">
      <w:pPr>
        <w:spacing w:after="0" w:line="240" w:lineRule="auto"/>
        <w:jc w:val="both"/>
        <w:rPr>
          <w:rFonts w:ascii="Times New Roman" w:hAnsi="Times New Roman" w:cs="Times New Roman"/>
          <w:w w:val="90"/>
          <w:sz w:val="26"/>
          <w:szCs w:val="26"/>
        </w:rPr>
      </w:pPr>
      <w:r w:rsidRPr="00D95A96">
        <w:rPr>
          <w:rFonts w:ascii="Arial" w:eastAsia="Times New Roman" w:hAnsi="Arial" w:cs="Arial"/>
          <w:color w:val="000000"/>
          <w:sz w:val="24"/>
          <w:szCs w:val="24"/>
        </w:rPr>
        <w:t xml:space="preserve">3.3.2.3.4 </w:t>
      </w:r>
      <w:r w:rsidR="00D96DFF" w:rsidRPr="00D95A96">
        <w:rPr>
          <w:rFonts w:ascii="Times New Roman" w:hAnsi="Times New Roman" w:cs="Times New Roman"/>
          <w:w w:val="90"/>
          <w:sz w:val="26"/>
          <w:szCs w:val="26"/>
        </w:rPr>
        <w:t>Quyết định xem có thể nới lỏng những yêu cầu của điều luật giao bóng đối với một đấu thủ có khuyết tật;</w:t>
      </w:r>
    </w:p>
    <w:p w14:paraId="2648F416" w14:textId="77777777" w:rsidR="00D96DFF" w:rsidRPr="00D95A96" w:rsidRDefault="006D6D35" w:rsidP="00610883">
      <w:pPr>
        <w:spacing w:after="0" w:line="240" w:lineRule="auto"/>
        <w:jc w:val="both"/>
        <w:rPr>
          <w:rFonts w:ascii="Arial" w:eastAsia="Times New Roman" w:hAnsi="Arial" w:cs="Arial"/>
          <w:color w:val="000000"/>
          <w:w w:val="95"/>
          <w:sz w:val="24"/>
          <w:szCs w:val="24"/>
        </w:rPr>
      </w:pPr>
      <w:r w:rsidRPr="00D95A96">
        <w:rPr>
          <w:rFonts w:ascii="Arial" w:eastAsia="Times New Roman" w:hAnsi="Arial" w:cs="Arial"/>
          <w:color w:val="000000"/>
          <w:sz w:val="24"/>
          <w:szCs w:val="24"/>
        </w:rPr>
        <w:t xml:space="preserve">3.3.2.3.5 </w:t>
      </w:r>
      <w:r w:rsidR="00D96DFF" w:rsidRPr="00D95A96">
        <w:rPr>
          <w:rFonts w:ascii="Times New Roman" w:hAnsi="Times New Roman" w:cs="Times New Roman"/>
          <w:w w:val="95"/>
          <w:sz w:val="26"/>
          <w:szCs w:val="26"/>
        </w:rPr>
        <w:t>Giám sát việc giao bóng, đỡ giao bóng, phía bàn đứng và sửa bất kỳ lỗi nào trong phương diện đó;</w:t>
      </w:r>
    </w:p>
    <w:p w14:paraId="57C8B4B3" w14:textId="77777777" w:rsidR="004453F7" w:rsidRPr="00D95A96" w:rsidRDefault="006D6D35"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3.3.2.3.6 </w:t>
      </w:r>
      <w:r w:rsidR="00D96DFF" w:rsidRPr="00D95A96">
        <w:rPr>
          <w:rFonts w:ascii="Times New Roman" w:hAnsi="Times New Roman" w:cs="Times New Roman"/>
          <w:sz w:val="26"/>
          <w:szCs w:val="26"/>
        </w:rPr>
        <w:t>Quyết định mỗi loạt đánh bóng là một điểm hay là lần bóng đánh lại;</w:t>
      </w:r>
    </w:p>
    <w:p w14:paraId="49C92685" w14:textId="77777777" w:rsidR="00292090" w:rsidRPr="00D95A96" w:rsidRDefault="004453F7" w:rsidP="00DE67AA">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3.3.2.3.7 </w:t>
      </w:r>
      <w:r w:rsidR="00D96DFF" w:rsidRPr="00D95A96">
        <w:rPr>
          <w:rFonts w:ascii="Times New Roman" w:eastAsia="Times New Roman" w:hAnsi="Times New Roman" w:cs="Times New Roman"/>
          <w:color w:val="000000"/>
          <w:sz w:val="26"/>
          <w:szCs w:val="26"/>
        </w:rPr>
        <w:t>Xướng điểm, theo đúng thủ tục quy định;</w:t>
      </w:r>
    </w:p>
    <w:p w14:paraId="44D7A0F2" w14:textId="77777777" w:rsidR="00D96DFF" w:rsidRPr="00D95A96" w:rsidRDefault="00292090"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3.3.2.3.8 </w:t>
      </w:r>
      <w:r w:rsidR="00D96DFF" w:rsidRPr="00D95A96">
        <w:rPr>
          <w:rFonts w:ascii="Times New Roman" w:hAnsi="Times New Roman" w:cs="Times New Roman"/>
          <w:sz w:val="26"/>
          <w:szCs w:val="26"/>
        </w:rPr>
        <w:t>Áp dụng phương pháp giải quyết nhanh vào thời điểm thích hợp;</w:t>
      </w:r>
    </w:p>
    <w:p w14:paraId="1F463B95" w14:textId="77777777" w:rsidR="00141B9C" w:rsidRPr="00D95A96" w:rsidRDefault="00141B9C" w:rsidP="00DE67AA">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3.3.2.3.9 </w:t>
      </w:r>
      <w:r w:rsidR="00D96DFF" w:rsidRPr="00D95A96">
        <w:rPr>
          <w:rFonts w:ascii="Times New Roman" w:eastAsia="Times New Roman" w:hAnsi="Times New Roman" w:cs="Times New Roman"/>
          <w:color w:val="000000"/>
          <w:sz w:val="26"/>
          <w:szCs w:val="26"/>
        </w:rPr>
        <w:t>Duy trì tính liên tục của trận đấu;</w:t>
      </w:r>
    </w:p>
    <w:p w14:paraId="64688A89" w14:textId="77777777" w:rsidR="00D96DFF" w:rsidRPr="00D95A96" w:rsidRDefault="00141B9C" w:rsidP="00610883">
      <w:pPr>
        <w:spacing w:after="0" w:line="240" w:lineRule="auto"/>
        <w:jc w:val="both"/>
        <w:rPr>
          <w:sz w:val="26"/>
          <w:szCs w:val="26"/>
        </w:rPr>
      </w:pPr>
      <w:r w:rsidRPr="00D95A96">
        <w:rPr>
          <w:rFonts w:ascii="Arial" w:eastAsia="Times New Roman" w:hAnsi="Arial" w:cs="Arial"/>
          <w:color w:val="000000"/>
          <w:sz w:val="24"/>
          <w:szCs w:val="24"/>
        </w:rPr>
        <w:t xml:space="preserve">3.3.2.3.10 </w:t>
      </w:r>
      <w:r w:rsidR="00D96DFF" w:rsidRPr="00D95A96">
        <w:rPr>
          <w:rFonts w:ascii="Times New Roman" w:hAnsi="Times New Roman" w:cs="Times New Roman"/>
          <w:sz w:val="26"/>
          <w:szCs w:val="26"/>
        </w:rPr>
        <w:t>Có biện pháp giải quyết đối với những phạm vi qui định về chỉ đạo và thái độ tác phong.</w:t>
      </w:r>
    </w:p>
    <w:p w14:paraId="19978795" w14:textId="77777777" w:rsidR="00D96DFF" w:rsidRPr="00D95A96" w:rsidRDefault="00141B9C"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3.3.2.3.11 </w:t>
      </w:r>
      <w:bookmarkStart w:id="3" w:name="_Hlk95159537"/>
      <w:r w:rsidR="00D96DFF" w:rsidRPr="00D95A96">
        <w:rPr>
          <w:rFonts w:ascii="Times New Roman" w:hAnsi="Times New Roman" w:cs="Times New Roman"/>
          <w:sz w:val="26"/>
          <w:szCs w:val="26"/>
        </w:rPr>
        <w:t>Rút thăm xem đấu thủ, cặp đôi hoặc đội nào sẽ thay áo, nếu các đấu thủ hoặc các đội có áo giống nhau và không thỏa thuận được ai sẽ thay áo.</w:t>
      </w:r>
      <w:bookmarkEnd w:id="3"/>
    </w:p>
    <w:p w14:paraId="6539227D" w14:textId="77777777" w:rsidR="00D96DFF" w:rsidRPr="00D95A96" w:rsidRDefault="00141B9C" w:rsidP="00610883">
      <w:pPr>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t xml:space="preserve">3.3.2.3.12 </w:t>
      </w:r>
      <w:r w:rsidR="00D96DFF" w:rsidRPr="00D95A96">
        <w:rPr>
          <w:rFonts w:ascii="Times New Roman" w:hAnsi="Times New Roman" w:cs="Times New Roman"/>
          <w:sz w:val="26"/>
          <w:szCs w:val="26"/>
        </w:rPr>
        <w:t>Bảo đảm rằng chỉ có những người được phép mới ở tại khu vực thi đấu.</w:t>
      </w:r>
    </w:p>
    <w:p w14:paraId="5BECFA90" w14:textId="77777777" w:rsidR="00D96DFF" w:rsidRPr="00D95A96" w:rsidRDefault="00141B9C" w:rsidP="00DE67AA">
      <w:pPr>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t xml:space="preserve">3.3.2.4 </w:t>
      </w:r>
      <w:r w:rsidR="00D96DFF" w:rsidRPr="00D95A96">
        <w:rPr>
          <w:rFonts w:ascii="Times New Roman" w:hAnsi="Times New Roman" w:cs="Times New Roman"/>
          <w:sz w:val="26"/>
          <w:szCs w:val="26"/>
        </w:rPr>
        <w:t>Trợ lý trọng tài sẽ :</w:t>
      </w:r>
    </w:p>
    <w:p w14:paraId="2D554865" w14:textId="77777777" w:rsidR="00D96DFF" w:rsidRPr="00D95A96" w:rsidRDefault="00141B9C"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3.3.2.4.1 </w:t>
      </w:r>
      <w:r w:rsidR="00D96DFF" w:rsidRPr="00D95A96">
        <w:rPr>
          <w:rFonts w:ascii="Times New Roman" w:hAnsi="Times New Roman" w:cs="Times New Roman"/>
          <w:w w:val="85"/>
          <w:sz w:val="26"/>
          <w:szCs w:val="26"/>
        </w:rPr>
        <w:t>Quyết định quả bóng đang trong cuộc có chạm vào cạnh trên của bàn hay không, phía bàn mà gần anh ta nhất.</w:t>
      </w:r>
    </w:p>
    <w:p w14:paraId="3BC71B9D" w14:textId="77777777" w:rsidR="00141B9C" w:rsidRPr="00D95A96" w:rsidRDefault="00141B9C"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3.3.2.4.2 </w:t>
      </w:r>
      <w:r w:rsidR="00637A7B" w:rsidRPr="00D95A96">
        <w:rPr>
          <w:rFonts w:ascii="Times New Roman" w:hAnsi="Times New Roman" w:cs="Times New Roman"/>
          <w:sz w:val="26"/>
          <w:szCs w:val="26"/>
        </w:rPr>
        <w:t>Báo cáo trọng tài việc vi phạm các qui định về chỉ đạo ngoài bàn và thái độ tác phong.</w:t>
      </w:r>
    </w:p>
    <w:p w14:paraId="607B3677" w14:textId="77777777" w:rsidR="00637A7B" w:rsidRPr="00D95A96" w:rsidRDefault="00141B9C" w:rsidP="00637A7B">
      <w:pPr>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t xml:space="preserve">3.3.2.5 </w:t>
      </w:r>
      <w:r w:rsidR="00637A7B" w:rsidRPr="00D95A96">
        <w:rPr>
          <w:rFonts w:ascii="Times New Roman" w:hAnsi="Times New Roman" w:cs="Times New Roman"/>
          <w:sz w:val="26"/>
          <w:szCs w:val="26"/>
        </w:rPr>
        <w:t>Trọng tài hoặc trợ lý trọng tài có thể :</w:t>
      </w:r>
    </w:p>
    <w:p w14:paraId="71E56AAA" w14:textId="77777777" w:rsidR="00141B9C" w:rsidRPr="00D95A96" w:rsidRDefault="00141B9C"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3.3.2.5.1 </w:t>
      </w:r>
      <w:r w:rsidR="00637A7B" w:rsidRPr="00D95A96">
        <w:rPr>
          <w:rFonts w:ascii="Times New Roman" w:hAnsi="Times New Roman" w:cs="Times New Roman"/>
          <w:sz w:val="26"/>
          <w:szCs w:val="26"/>
        </w:rPr>
        <w:t>Quyết định động tác giao bóng của đấu thủ là trái với luật;</w:t>
      </w:r>
    </w:p>
    <w:p w14:paraId="0939EA22" w14:textId="77777777" w:rsidR="00637A7B" w:rsidRPr="00D95A96" w:rsidRDefault="00141B9C"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3.3.2.5.2 </w:t>
      </w:r>
      <w:r w:rsidR="00637A7B" w:rsidRPr="00D95A96">
        <w:rPr>
          <w:rFonts w:ascii="Times New Roman" w:hAnsi="Times New Roman" w:cs="Times New Roman"/>
          <w:sz w:val="26"/>
          <w:szCs w:val="26"/>
        </w:rPr>
        <w:t>Quyết định, nói cách khác là quả giao bóng tốt, bóng có chạm vào bộ phận lưới;</w:t>
      </w:r>
    </w:p>
    <w:p w14:paraId="0DD7BCE6" w14:textId="77777777" w:rsidR="00141B9C" w:rsidRPr="00D95A96" w:rsidRDefault="00141B9C" w:rsidP="00067FB4">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3.3.2.5.3 </w:t>
      </w:r>
      <w:r w:rsidR="00637A7B" w:rsidRPr="00D95A96">
        <w:rPr>
          <w:rFonts w:ascii="Times New Roman" w:hAnsi="Times New Roman" w:cs="Times New Roman"/>
          <w:sz w:val="26"/>
          <w:szCs w:val="26"/>
        </w:rPr>
        <w:t>Quyết định là đấu thủ đã cản bóng.</w:t>
      </w:r>
    </w:p>
    <w:p w14:paraId="28766CEB" w14:textId="77777777" w:rsidR="00637A7B" w:rsidRPr="00D95A96" w:rsidRDefault="00141B9C" w:rsidP="00610883">
      <w:pPr>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t xml:space="preserve">3.3.2.5.4 </w:t>
      </w:r>
      <w:r w:rsidR="00637A7B" w:rsidRPr="00D95A96">
        <w:rPr>
          <w:rFonts w:ascii="Times New Roman" w:hAnsi="Times New Roman" w:cs="Times New Roman"/>
          <w:sz w:val="26"/>
          <w:szCs w:val="26"/>
        </w:rPr>
        <w:t>Quyết định rằng các điều kiện thi đấu bị xáo lộn ở một chừng mực nào đó nó có thể ảnh hưởng tới kết quả của loạt đường bóng đánh qua lại;</w:t>
      </w:r>
    </w:p>
    <w:p w14:paraId="623D3109" w14:textId="77777777" w:rsidR="00637A7B" w:rsidRPr="00D95A96" w:rsidRDefault="00F47B74"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3.3.2.5.5 </w:t>
      </w:r>
      <w:r w:rsidR="00637A7B" w:rsidRPr="00D95A96">
        <w:rPr>
          <w:rFonts w:ascii="Times New Roman" w:hAnsi="Times New Roman" w:cs="Times New Roman"/>
          <w:sz w:val="26"/>
          <w:szCs w:val="26"/>
        </w:rPr>
        <w:t>Tính khoảng thời gian của giai đoạn đánh thử, thi đấu và các lần tạm nghỉ.</w:t>
      </w:r>
    </w:p>
    <w:p w14:paraId="608F12EA" w14:textId="77777777" w:rsidR="00637A7B" w:rsidRPr="00D95A96" w:rsidRDefault="00731D23" w:rsidP="00610883">
      <w:pPr>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lastRenderedPageBreak/>
        <w:t xml:space="preserve">3.3.2.6 </w:t>
      </w:r>
      <w:r w:rsidR="00637A7B" w:rsidRPr="00D95A96">
        <w:rPr>
          <w:rFonts w:ascii="Times New Roman" w:hAnsi="Times New Roman" w:cs="Times New Roman"/>
          <w:sz w:val="26"/>
          <w:szCs w:val="26"/>
        </w:rPr>
        <w:t>Có thể là trợ lý trọng tài hay một nhân viên khác thực hiện việc đếm số lần đỡ bóng của đấu thủ hay đôi đấu thủ khi tiến hành phương pháp giải quyết nhanh.</w:t>
      </w:r>
    </w:p>
    <w:p w14:paraId="6BD58361" w14:textId="77777777" w:rsidR="00637A7B" w:rsidRPr="00D95A96" w:rsidRDefault="00731D23"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3.3.2.7 </w:t>
      </w:r>
      <w:r w:rsidR="00637A7B" w:rsidRPr="00D95A96">
        <w:rPr>
          <w:rFonts w:ascii="Times New Roman" w:hAnsi="Times New Roman" w:cs="Times New Roman"/>
          <w:sz w:val="26"/>
          <w:szCs w:val="26"/>
        </w:rPr>
        <w:t>Một quyết định của trợ lý trọng tài hay người đếm theo đúng những qui định của Điều 3.3.2.5 thì không thể bị trọng tài chính bác bỏ.</w:t>
      </w:r>
    </w:p>
    <w:p w14:paraId="791E2169" w14:textId="77777777" w:rsidR="00637A7B" w:rsidRPr="00D95A96" w:rsidRDefault="00731D23" w:rsidP="00610883">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3.3.2.8 </w:t>
      </w:r>
      <w:r w:rsidR="00637A7B" w:rsidRPr="00D95A96">
        <w:rPr>
          <w:rFonts w:ascii="Times New Roman" w:eastAsia="Times New Roman" w:hAnsi="Times New Roman" w:cs="Times New Roman"/>
          <w:sz w:val="26"/>
          <w:szCs w:val="26"/>
        </w:rPr>
        <w:t>Khi Hệ thống kiểm tra lại Bóng bàn điện tử (TTR) đang diễn ra, quyết định của trọng tài chính hoặc trọng tài trợ lý có thể bị nhân viên TTR phủ nhận.</w:t>
      </w:r>
    </w:p>
    <w:p w14:paraId="13F4BF0B" w14:textId="77777777" w:rsidR="00637A7B" w:rsidRDefault="00731D23" w:rsidP="00610883">
      <w:pPr>
        <w:spacing w:after="0" w:line="240" w:lineRule="auto"/>
        <w:jc w:val="both"/>
        <w:rPr>
          <w:rFonts w:ascii="Times New Roman" w:eastAsia="Times New Roman" w:hAnsi="Times New Roman" w:cs="Times New Roman"/>
          <w:color w:val="000000"/>
          <w:w w:val="87"/>
          <w:sz w:val="26"/>
          <w:szCs w:val="26"/>
        </w:rPr>
      </w:pPr>
      <w:r w:rsidRPr="00D95A96">
        <w:rPr>
          <w:rFonts w:ascii="Arial" w:eastAsia="Times New Roman" w:hAnsi="Arial" w:cs="Arial"/>
          <w:color w:val="000000"/>
          <w:w w:val="87"/>
          <w:sz w:val="24"/>
          <w:szCs w:val="24"/>
        </w:rPr>
        <w:t>3.3.2.9</w:t>
      </w:r>
      <w:r w:rsidR="004946FB" w:rsidRPr="00D95A96">
        <w:rPr>
          <w:rFonts w:ascii="Arial" w:eastAsia="Times New Roman" w:hAnsi="Arial" w:cs="Arial"/>
          <w:color w:val="000000"/>
          <w:w w:val="87"/>
          <w:sz w:val="24"/>
          <w:szCs w:val="24"/>
        </w:rPr>
        <w:t xml:space="preserve"> </w:t>
      </w:r>
      <w:r w:rsidR="00637A7B" w:rsidRPr="00D95A96">
        <w:rPr>
          <w:rFonts w:ascii="Times New Roman" w:eastAsia="Times New Roman" w:hAnsi="Times New Roman" w:cs="Times New Roman"/>
          <w:color w:val="000000"/>
          <w:w w:val="87"/>
          <w:sz w:val="26"/>
          <w:szCs w:val="26"/>
        </w:rPr>
        <w:t>Đấu thủ sẽ chịu sự quản lý của trọng tài kể từ khi họ đến khu vực thi đấu cho đến khi họ rời khỏi khu vực đó.</w:t>
      </w:r>
    </w:p>
    <w:p w14:paraId="2F51D340" w14:textId="77777777" w:rsidR="00C252B7" w:rsidRPr="00C252B7" w:rsidRDefault="00C252B7" w:rsidP="00610883">
      <w:pPr>
        <w:spacing w:after="0" w:line="240" w:lineRule="auto"/>
        <w:jc w:val="both"/>
        <w:rPr>
          <w:rFonts w:ascii="Arial" w:eastAsia="Times New Roman" w:hAnsi="Arial" w:cs="Arial"/>
          <w:color w:val="000000"/>
          <w:w w:val="87"/>
          <w:sz w:val="14"/>
          <w:szCs w:val="14"/>
        </w:rPr>
      </w:pPr>
    </w:p>
    <w:p w14:paraId="71221850" w14:textId="77777777" w:rsidR="004946FB" w:rsidRDefault="004946FB"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3.3.3 </w:t>
      </w:r>
      <w:r w:rsidR="00637A7B" w:rsidRPr="009668E2">
        <w:rPr>
          <w:rFonts w:ascii="Times New Roman" w:hAnsi="Times New Roman" w:cs="Times New Roman"/>
          <w:b/>
          <w:sz w:val="26"/>
          <w:szCs w:val="26"/>
        </w:rPr>
        <w:t>Khiếu nại</w:t>
      </w:r>
    </w:p>
    <w:p w14:paraId="440B9BA4" w14:textId="77777777" w:rsidR="00637A7B" w:rsidRPr="00610883" w:rsidRDefault="004946FB" w:rsidP="00610883">
      <w:pPr>
        <w:spacing w:after="0" w:line="240" w:lineRule="auto"/>
        <w:jc w:val="both"/>
        <w:rPr>
          <w:rFonts w:ascii="Arial" w:eastAsia="Times New Roman" w:hAnsi="Arial" w:cs="Arial"/>
          <w:color w:val="000000"/>
          <w:w w:val="98"/>
          <w:sz w:val="24"/>
          <w:szCs w:val="24"/>
        </w:rPr>
      </w:pPr>
      <w:r w:rsidRPr="00067FB4">
        <w:rPr>
          <w:rFonts w:ascii="Arial" w:eastAsia="Times New Roman" w:hAnsi="Arial" w:cs="Arial"/>
          <w:color w:val="000000"/>
          <w:sz w:val="24"/>
          <w:szCs w:val="24"/>
        </w:rPr>
        <w:t>3.3.3.1</w:t>
      </w:r>
      <w:r>
        <w:rPr>
          <w:rFonts w:ascii="Arial" w:eastAsia="Times New Roman" w:hAnsi="Arial" w:cs="Arial"/>
          <w:color w:val="000000"/>
          <w:sz w:val="24"/>
          <w:szCs w:val="24"/>
        </w:rPr>
        <w:t xml:space="preserve"> </w:t>
      </w:r>
      <w:r w:rsidR="00637A7B" w:rsidRPr="00610883">
        <w:rPr>
          <w:rFonts w:ascii="Times New Roman" w:hAnsi="Times New Roman" w:cs="Times New Roman"/>
          <w:w w:val="98"/>
          <w:sz w:val="26"/>
          <w:szCs w:val="26"/>
        </w:rPr>
        <w:t xml:space="preserve">Không có một sự nhất trí nào giữa các đấu thủ trong một trận đấu cá nhân hoặc giữa những đội trưởng trong một trận đấu đồng đội lại có thể sửa đổi một quyết định về một vấn đề thực tế của nhân viên có trách nhiệm về trận đấu, cũng như về vấn đề giải thích Luật và các Quy định của Tổng trọng tài có trách nhiệm về bất kỳ vấn đề gì của </w:t>
      </w:r>
      <w:bookmarkStart w:id="4" w:name="_Hlk71657269"/>
      <w:r w:rsidR="00637A7B" w:rsidRPr="00610883">
        <w:rPr>
          <w:rFonts w:ascii="Times New Roman" w:hAnsi="Times New Roman" w:cs="Times New Roman"/>
          <w:w w:val="98"/>
          <w:sz w:val="26"/>
          <w:szCs w:val="26"/>
        </w:rPr>
        <w:t xml:space="preserve">giải đấu </w:t>
      </w:r>
      <w:bookmarkEnd w:id="4"/>
      <w:r w:rsidR="00637A7B" w:rsidRPr="00610883">
        <w:rPr>
          <w:rFonts w:ascii="Times New Roman" w:hAnsi="Times New Roman" w:cs="Times New Roman"/>
          <w:w w:val="98"/>
          <w:sz w:val="26"/>
          <w:szCs w:val="26"/>
        </w:rPr>
        <w:t>hay trận đấu tiến hành mà Ban tổ chức điều hành chịu trách nhiệm.</w:t>
      </w:r>
    </w:p>
    <w:p w14:paraId="0C5EAFAF" w14:textId="77777777" w:rsidR="00637A7B" w:rsidRDefault="004946FB" w:rsidP="00610883">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3.3.3.2</w:t>
      </w:r>
      <w:r>
        <w:rPr>
          <w:rFonts w:ascii="Arial" w:eastAsia="Times New Roman" w:hAnsi="Arial" w:cs="Arial"/>
          <w:color w:val="000000"/>
          <w:sz w:val="24"/>
          <w:szCs w:val="24"/>
        </w:rPr>
        <w:t xml:space="preserve"> </w:t>
      </w:r>
      <w:r w:rsidR="00637A7B" w:rsidRPr="0045585A">
        <w:rPr>
          <w:rFonts w:ascii="Times New Roman" w:eastAsia="Times New Roman" w:hAnsi="Times New Roman" w:cs="Times New Roman"/>
          <w:sz w:val="26"/>
          <w:szCs w:val="26"/>
        </w:rPr>
        <w:t>Không có khiếu nại nào đưa cho Tổng trọng tài để chống lại quyết định về một vấn đề thực tế của nhân viên có trách nhiệm của trận đấu hoặc đưa cho Ban tổ chức điều hành về một vấn đề giải thích Luật hoặc các Qu</w:t>
      </w:r>
      <w:r w:rsidR="00637A7B">
        <w:rPr>
          <w:rFonts w:ascii="Times New Roman" w:eastAsia="Times New Roman" w:hAnsi="Times New Roman" w:cs="Times New Roman"/>
          <w:sz w:val="26"/>
          <w:szCs w:val="26"/>
        </w:rPr>
        <w:t>y</w:t>
      </w:r>
      <w:r w:rsidR="00637A7B" w:rsidRPr="0045585A">
        <w:rPr>
          <w:rFonts w:ascii="Times New Roman" w:eastAsia="Times New Roman" w:hAnsi="Times New Roman" w:cs="Times New Roman"/>
          <w:sz w:val="26"/>
          <w:szCs w:val="26"/>
        </w:rPr>
        <w:t xml:space="preserve"> định của Tổng trọng tài.</w:t>
      </w:r>
    </w:p>
    <w:p w14:paraId="27867C88" w14:textId="77777777" w:rsidR="00637A7B" w:rsidRPr="00F323CA" w:rsidRDefault="004946FB" w:rsidP="00610883">
      <w:pPr>
        <w:spacing w:after="0" w:line="240" w:lineRule="auto"/>
        <w:jc w:val="both"/>
        <w:rPr>
          <w:rFonts w:ascii="Times New Roman" w:eastAsia="Times New Roman" w:hAnsi="Times New Roman" w:cs="Times New Roman"/>
          <w:color w:val="000000"/>
          <w:w w:val="91"/>
          <w:sz w:val="26"/>
          <w:szCs w:val="26"/>
        </w:rPr>
      </w:pPr>
      <w:r w:rsidRPr="00067FB4">
        <w:rPr>
          <w:rFonts w:ascii="Arial" w:eastAsia="Times New Roman" w:hAnsi="Arial" w:cs="Arial"/>
          <w:color w:val="000000"/>
          <w:sz w:val="24"/>
          <w:szCs w:val="24"/>
        </w:rPr>
        <w:t>3.3.3.3</w:t>
      </w:r>
      <w:r>
        <w:rPr>
          <w:rFonts w:ascii="Arial" w:eastAsia="Times New Roman" w:hAnsi="Arial" w:cs="Arial"/>
          <w:color w:val="000000"/>
          <w:sz w:val="24"/>
          <w:szCs w:val="24"/>
        </w:rPr>
        <w:t xml:space="preserve"> </w:t>
      </w:r>
      <w:r w:rsidR="00637A7B" w:rsidRPr="00610883">
        <w:rPr>
          <w:rFonts w:ascii="Times New Roman" w:eastAsia="Times New Roman" w:hAnsi="Times New Roman" w:cs="Times New Roman"/>
          <w:w w:val="90"/>
          <w:sz w:val="26"/>
          <w:szCs w:val="26"/>
        </w:rPr>
        <w:t xml:space="preserve">Khi Hệ thống kiểm tra lại Bóng bàn điện tử (TTR) </w:t>
      </w:r>
      <w:r w:rsidR="00637A7B" w:rsidRPr="00610883">
        <w:rPr>
          <w:rFonts w:ascii="Times New Roman" w:eastAsia="Times New Roman" w:hAnsi="Times New Roman" w:cs="Times New Roman"/>
          <w:color w:val="000000"/>
          <w:w w:val="90"/>
          <w:sz w:val="26"/>
          <w:szCs w:val="26"/>
        </w:rPr>
        <w:t>đang diễn ra, nhân viên TTR có thể khiếu nại quyết định của một trọng tài phụ trách trận đấu về vấn đề thực tế và quyết định của trọng tài TTR sẽ là quyết định tối hậu.</w:t>
      </w:r>
    </w:p>
    <w:p w14:paraId="6D642A78" w14:textId="77777777" w:rsidR="00637A7B" w:rsidRDefault="004946FB" w:rsidP="00610883">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3.3.3.4</w:t>
      </w:r>
      <w:r>
        <w:rPr>
          <w:rFonts w:ascii="Arial" w:eastAsia="Times New Roman" w:hAnsi="Arial" w:cs="Arial"/>
          <w:color w:val="000000"/>
          <w:sz w:val="24"/>
          <w:szCs w:val="24"/>
        </w:rPr>
        <w:t xml:space="preserve"> </w:t>
      </w:r>
      <w:r w:rsidR="00F83DB0" w:rsidRPr="00BC5404">
        <w:rPr>
          <w:rFonts w:ascii="Times New Roman" w:hAnsi="Times New Roman" w:cs="Times New Roman"/>
          <w:sz w:val="26"/>
          <w:szCs w:val="26"/>
        </w:rPr>
        <w:t>Có thể khiếu nại với Tổng trọng tài về quyết định của nhân viên trận đấu trong việc giải thích Luật hoặc các Qu</w:t>
      </w:r>
      <w:r w:rsidR="00F83DB0">
        <w:rPr>
          <w:rFonts w:ascii="Times New Roman" w:hAnsi="Times New Roman" w:cs="Times New Roman"/>
          <w:sz w:val="26"/>
          <w:szCs w:val="26"/>
        </w:rPr>
        <w:t>y</w:t>
      </w:r>
      <w:r w:rsidR="00F83DB0" w:rsidRPr="00BC5404">
        <w:rPr>
          <w:rFonts w:ascii="Times New Roman" w:hAnsi="Times New Roman" w:cs="Times New Roman"/>
          <w:sz w:val="26"/>
          <w:szCs w:val="26"/>
        </w:rPr>
        <w:t xml:space="preserve"> định và quyết định của Tổng trọng tài sẽ là tối hậu.</w:t>
      </w:r>
    </w:p>
    <w:p w14:paraId="36BE3F38" w14:textId="77777777" w:rsidR="00F83DB0" w:rsidRDefault="004946FB" w:rsidP="00610883">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3.3.3.</w:t>
      </w:r>
      <w:r>
        <w:rPr>
          <w:rFonts w:ascii="Arial" w:eastAsia="Times New Roman" w:hAnsi="Arial" w:cs="Arial"/>
          <w:color w:val="000000"/>
          <w:sz w:val="24"/>
          <w:szCs w:val="24"/>
        </w:rPr>
        <w:t xml:space="preserve">5 </w:t>
      </w:r>
      <w:r w:rsidR="00F83DB0" w:rsidRPr="00BC5404">
        <w:rPr>
          <w:rFonts w:ascii="Times New Roman" w:hAnsi="Times New Roman" w:cs="Times New Roman"/>
          <w:sz w:val="26"/>
          <w:szCs w:val="26"/>
        </w:rPr>
        <w:t>Có thể khiếu nại với Ban tổ chức điều hành thi đấu đối với một quyết định của Tổng trọng tài về vấn đề của giải đấu hay của trận đấu tiến hành mà không có trong Luật và các Qu</w:t>
      </w:r>
      <w:r w:rsidR="00F83DB0">
        <w:rPr>
          <w:rFonts w:ascii="Times New Roman" w:hAnsi="Times New Roman" w:cs="Times New Roman"/>
          <w:sz w:val="26"/>
          <w:szCs w:val="26"/>
        </w:rPr>
        <w:t>y</w:t>
      </w:r>
      <w:r w:rsidR="00F83DB0" w:rsidRPr="00BC5404">
        <w:rPr>
          <w:rFonts w:ascii="Times New Roman" w:hAnsi="Times New Roman" w:cs="Times New Roman"/>
          <w:sz w:val="26"/>
          <w:szCs w:val="26"/>
        </w:rPr>
        <w:t xml:space="preserve"> định và quyết định của Ban điều hành sẽ là tối hậu.</w:t>
      </w:r>
    </w:p>
    <w:p w14:paraId="3B8C2A79" w14:textId="77777777" w:rsidR="00F83DB0" w:rsidRPr="00596CD4" w:rsidRDefault="004946FB"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3.3.3.6</w:t>
      </w:r>
      <w:r>
        <w:rPr>
          <w:rFonts w:ascii="Arial" w:eastAsia="Times New Roman" w:hAnsi="Arial" w:cs="Arial"/>
          <w:color w:val="000000"/>
          <w:sz w:val="24"/>
          <w:szCs w:val="24"/>
        </w:rPr>
        <w:t xml:space="preserve"> </w:t>
      </w:r>
      <w:r w:rsidR="00F83DB0" w:rsidRPr="00596CD4">
        <w:rPr>
          <w:rFonts w:ascii="Times New Roman" w:hAnsi="Times New Roman" w:cs="Times New Roman"/>
          <w:sz w:val="26"/>
          <w:szCs w:val="26"/>
        </w:rPr>
        <w:t>Trong trận đấu cá nhân chỉ có đấu thủ đang trong trận đấu xảy ra vấn đề mới được khiếu nại; trong trận đấu đồng đội chỉ có đội trưởng của đội đang thi đấu nảy sinh vấn đề mới được khiếu nại.</w:t>
      </w:r>
    </w:p>
    <w:p w14:paraId="0B4649B7" w14:textId="77777777" w:rsidR="00F83DB0" w:rsidRPr="00BC5404" w:rsidRDefault="007B6A26" w:rsidP="00A15C84">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3.3.3.7 </w:t>
      </w:r>
      <w:r w:rsidR="00F83DB0" w:rsidRPr="00BC5404">
        <w:rPr>
          <w:rFonts w:ascii="Times New Roman" w:hAnsi="Times New Roman" w:cs="Times New Roman"/>
          <w:sz w:val="26"/>
          <w:szCs w:val="26"/>
        </w:rPr>
        <w:t xml:space="preserve">Một câu hỏi về việc giải thích Luật hoặc Quy định phát sinh từ quyết định của Tổng trọng tài, hoặc câu hỏi về hành vi của giải đấu hoặc trận đấu phát sinh từ quyết định của Ủy ban tổ chức điều hành, có thể được gửi bởi </w:t>
      </w:r>
      <w:r w:rsidR="00F83DB0">
        <w:rPr>
          <w:rFonts w:ascii="Times New Roman" w:hAnsi="Times New Roman" w:cs="Times New Roman"/>
          <w:sz w:val="26"/>
          <w:szCs w:val="26"/>
        </w:rPr>
        <w:t xml:space="preserve">đấu </w:t>
      </w:r>
      <w:r w:rsidR="00F83DB0" w:rsidRPr="00BC5404">
        <w:rPr>
          <w:rFonts w:ascii="Times New Roman" w:hAnsi="Times New Roman" w:cs="Times New Roman"/>
          <w:sz w:val="26"/>
          <w:szCs w:val="26"/>
        </w:rPr>
        <w:t>thủ hoặc đội trưởng đội đủ điều kiện để khiếu nại, thông qua Liên đoàn gốc của anh ấy hoặc cô ấy, để Ủy ban Luật ITTF xem xét.</w:t>
      </w:r>
    </w:p>
    <w:p w14:paraId="22869838" w14:textId="77777777" w:rsidR="00F83DB0"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3.3.3.8 </w:t>
      </w:r>
      <w:r w:rsidR="00F83DB0" w:rsidRPr="00BC5404">
        <w:rPr>
          <w:rFonts w:ascii="Times New Roman" w:hAnsi="Times New Roman" w:cs="Times New Roman"/>
          <w:sz w:val="26"/>
          <w:szCs w:val="26"/>
        </w:rPr>
        <w:t xml:space="preserve">Ủy ban Luật sẽ đưa ra một quyết định làm điều chỉ dẫn cho các phán quyết sau này và quyết định này cũng có thể là chủ đề bản kháng nghị của một Liên đoàn với </w:t>
      </w:r>
      <w:r w:rsidR="00F83DB0" w:rsidRPr="00DE67AA">
        <w:rPr>
          <w:rFonts w:ascii="Times New Roman" w:hAnsi="Times New Roman" w:cs="Times New Roman"/>
          <w:sz w:val="26"/>
          <w:szCs w:val="26"/>
        </w:rPr>
        <w:t>Hội đồng ITTF</w:t>
      </w:r>
      <w:r w:rsidR="00F83DB0">
        <w:rPr>
          <w:rFonts w:ascii="Times New Roman" w:hAnsi="Times New Roman" w:cs="Times New Roman"/>
          <w:sz w:val="26"/>
          <w:szCs w:val="26"/>
        </w:rPr>
        <w:t xml:space="preserve"> </w:t>
      </w:r>
      <w:r w:rsidR="00F83DB0" w:rsidRPr="00BC5404">
        <w:rPr>
          <w:rFonts w:ascii="Times New Roman" w:hAnsi="Times New Roman" w:cs="Times New Roman"/>
          <w:sz w:val="26"/>
          <w:szCs w:val="26"/>
        </w:rPr>
        <w:t>hay với Hội nghị toàn thể nhưng nó sẽ không ảnh hưởng tới tính chung cuộc của bất kỳ phán quyết nào mà Tổng trọng tài có trách nhiệm hoặc Ban tổ chức điều hành đã đưa ra.</w:t>
      </w:r>
    </w:p>
    <w:p w14:paraId="208A72AA" w14:textId="77777777" w:rsidR="007B6A26" w:rsidRPr="00F323CA" w:rsidRDefault="007B6A26" w:rsidP="00067FB4">
      <w:pPr>
        <w:spacing w:after="0" w:line="240" w:lineRule="auto"/>
        <w:jc w:val="both"/>
        <w:rPr>
          <w:rFonts w:ascii="Times New Roman" w:eastAsia="Times New Roman" w:hAnsi="Times New Roman" w:cs="Times New Roman"/>
          <w:b/>
          <w:bCs/>
          <w:color w:val="000000"/>
          <w:sz w:val="24"/>
          <w:szCs w:val="24"/>
        </w:rPr>
      </w:pPr>
      <w:r w:rsidRPr="00596CD4">
        <w:rPr>
          <w:rFonts w:ascii="Times New Roman" w:eastAsia="Times New Roman" w:hAnsi="Times New Roman" w:cs="Times New Roman"/>
          <w:sz w:val="14"/>
          <w:szCs w:val="14"/>
        </w:rPr>
        <w:br/>
      </w:r>
      <w:r w:rsidRPr="00067FB4">
        <w:rPr>
          <w:rFonts w:ascii="Arial" w:eastAsia="Times New Roman" w:hAnsi="Arial" w:cs="Arial"/>
          <w:b/>
          <w:bCs/>
          <w:color w:val="000000"/>
          <w:sz w:val="24"/>
          <w:szCs w:val="24"/>
        </w:rPr>
        <w:t xml:space="preserve">3.4 </w:t>
      </w:r>
      <w:r w:rsidR="00F323CA" w:rsidRPr="00F323CA">
        <w:rPr>
          <w:rFonts w:ascii="Times New Roman" w:hAnsi="Times New Roman" w:cs="Times New Roman"/>
          <w:b/>
          <w:sz w:val="26"/>
          <w:szCs w:val="26"/>
        </w:rPr>
        <w:t>ĐIỀU HÀNH TRẬN ĐẤU</w:t>
      </w:r>
    </w:p>
    <w:p w14:paraId="7A5DA0D2" w14:textId="77777777" w:rsidR="004946FB" w:rsidRPr="00F323CA" w:rsidRDefault="004946FB" w:rsidP="00067FB4">
      <w:pPr>
        <w:spacing w:after="0" w:line="240" w:lineRule="auto"/>
        <w:jc w:val="both"/>
        <w:rPr>
          <w:rFonts w:ascii="Times New Roman" w:eastAsia="Times New Roman" w:hAnsi="Times New Roman" w:cs="Times New Roman"/>
          <w:b/>
          <w:bCs/>
          <w:color w:val="000000"/>
          <w:sz w:val="26"/>
          <w:szCs w:val="26"/>
        </w:rPr>
      </w:pPr>
      <w:r w:rsidRPr="00067FB4">
        <w:rPr>
          <w:rFonts w:ascii="Arial" w:eastAsia="Times New Roman" w:hAnsi="Arial" w:cs="Arial"/>
          <w:b/>
          <w:bCs/>
          <w:color w:val="000000"/>
          <w:sz w:val="24"/>
          <w:szCs w:val="24"/>
        </w:rPr>
        <w:t xml:space="preserve">3.4.1 </w:t>
      </w:r>
      <w:r w:rsidR="00F323CA">
        <w:rPr>
          <w:rFonts w:ascii="Times New Roman" w:eastAsia="Times New Roman" w:hAnsi="Times New Roman" w:cs="Times New Roman"/>
          <w:b/>
          <w:bCs/>
          <w:color w:val="000000"/>
          <w:sz w:val="26"/>
          <w:szCs w:val="26"/>
        </w:rPr>
        <w:t>Xướng điểm</w:t>
      </w:r>
    </w:p>
    <w:p w14:paraId="74EF99EA" w14:textId="77777777" w:rsidR="00F323CA" w:rsidRDefault="004946FB"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3.4.1.1</w:t>
      </w:r>
      <w:r>
        <w:rPr>
          <w:rFonts w:ascii="Arial" w:eastAsia="Times New Roman" w:hAnsi="Arial" w:cs="Arial"/>
          <w:color w:val="000000"/>
          <w:sz w:val="24"/>
          <w:szCs w:val="24"/>
        </w:rPr>
        <w:t xml:space="preserve"> </w:t>
      </w:r>
      <w:r w:rsidR="00F323CA" w:rsidRPr="00BC5404">
        <w:rPr>
          <w:rFonts w:ascii="Times New Roman" w:hAnsi="Times New Roman" w:cs="Times New Roman"/>
          <w:sz w:val="26"/>
          <w:szCs w:val="26"/>
        </w:rPr>
        <w:t>Trọng tài xướng điểm ngay khi bóng đã ở ngoài cuộc lúc kết thúc của một loạt đường bóng đánh qua lại hoặc có thể thực hiện sớm ngay sau đó.</w:t>
      </w:r>
    </w:p>
    <w:p w14:paraId="26F08924" w14:textId="77777777" w:rsidR="00F323CA"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3.4.1.1.1 </w:t>
      </w:r>
      <w:r w:rsidR="00F323CA" w:rsidRPr="00BC5404">
        <w:rPr>
          <w:rFonts w:ascii="Times New Roman" w:hAnsi="Times New Roman" w:cs="Times New Roman"/>
          <w:w w:val="96"/>
          <w:sz w:val="26"/>
          <w:szCs w:val="26"/>
        </w:rPr>
        <w:t>Khi xướng điểm trong một ván, trước tiên trọng tài xướng số điểm được của đấu thủ hoặc cặp đấu thủ sắp giao ở lần tiếp theo, và sau đó mới xướng điểm của đấu thủ hay cặp đấu thủ đối phương.</w:t>
      </w:r>
    </w:p>
    <w:p w14:paraId="74C9E98A" w14:textId="77777777" w:rsidR="00F323CA"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3.4.1.1.2 </w:t>
      </w:r>
      <w:r w:rsidR="00F323CA" w:rsidRPr="00BC5404">
        <w:rPr>
          <w:rFonts w:ascii="Times New Roman" w:hAnsi="Times New Roman" w:cs="Times New Roman"/>
          <w:sz w:val="26"/>
          <w:szCs w:val="26"/>
        </w:rPr>
        <w:t>Vào đầu ván và trong một lần đổi người giao bóng, sau khi xướng điểm trọng tài sẽ nêu tên và chỉ người sẽ giao bóng lần tới.</w:t>
      </w:r>
    </w:p>
    <w:p w14:paraId="01114D92" w14:textId="77777777" w:rsidR="00F323CA"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3.4.1.1.3 </w:t>
      </w:r>
      <w:r w:rsidR="00F323CA" w:rsidRPr="00BC5404">
        <w:rPr>
          <w:rFonts w:ascii="Times New Roman" w:hAnsi="Times New Roman" w:cs="Times New Roman"/>
          <w:sz w:val="26"/>
          <w:szCs w:val="26"/>
        </w:rPr>
        <w:t>Cuối mỗi ván, trọng tài sẽ nói tên đấu thủ hay cặp đấu thủ thắng rồi báo số điểm thắng của họ và sau đó là số điểm của đấu thủ hay cặp đấu thủ bị thua.</w:t>
      </w:r>
    </w:p>
    <w:p w14:paraId="0FD98606" w14:textId="77777777" w:rsidR="00F323CA" w:rsidRPr="00596CD4" w:rsidRDefault="00EF7E50" w:rsidP="00A15C84">
      <w:pPr>
        <w:spacing w:after="0" w:line="240" w:lineRule="auto"/>
        <w:jc w:val="both"/>
        <w:rPr>
          <w:rFonts w:ascii="Arial" w:eastAsia="Times New Roman" w:hAnsi="Arial" w:cs="Arial"/>
          <w:color w:val="000000"/>
          <w:w w:val="90"/>
          <w:sz w:val="24"/>
          <w:szCs w:val="24"/>
        </w:rPr>
      </w:pPr>
      <w:r w:rsidRPr="00067FB4">
        <w:rPr>
          <w:rFonts w:ascii="Arial" w:eastAsia="Times New Roman" w:hAnsi="Arial" w:cs="Arial"/>
          <w:color w:val="000000"/>
          <w:sz w:val="24"/>
          <w:szCs w:val="24"/>
        </w:rPr>
        <w:t>3.4.1.2</w:t>
      </w:r>
      <w:r>
        <w:rPr>
          <w:rFonts w:ascii="Arial" w:eastAsia="Times New Roman" w:hAnsi="Arial" w:cs="Arial"/>
          <w:color w:val="000000"/>
          <w:sz w:val="24"/>
          <w:szCs w:val="24"/>
        </w:rPr>
        <w:t xml:space="preserve"> </w:t>
      </w:r>
      <w:r w:rsidR="00F323CA" w:rsidRPr="00596CD4">
        <w:rPr>
          <w:rFonts w:ascii="Times New Roman" w:hAnsi="Times New Roman" w:cs="Times New Roman"/>
          <w:w w:val="90"/>
          <w:sz w:val="26"/>
          <w:szCs w:val="26"/>
        </w:rPr>
        <w:t>Ngoài việc xướng điểm ra trọng tài có thể dùng các ký hiệu bằng tay để cho biết về các quyết định của mình.</w:t>
      </w:r>
    </w:p>
    <w:p w14:paraId="26F75F90" w14:textId="77777777" w:rsidR="00F323CA" w:rsidRPr="00F83315" w:rsidRDefault="007B6A26" w:rsidP="00A15C84">
      <w:pPr>
        <w:spacing w:after="0" w:line="240" w:lineRule="auto"/>
        <w:jc w:val="both"/>
        <w:rPr>
          <w:rFonts w:ascii="Times New Roman" w:hAnsi="Times New Roman" w:cs="Times New Roman"/>
          <w:w w:val="97"/>
          <w:sz w:val="26"/>
          <w:szCs w:val="26"/>
        </w:rPr>
      </w:pPr>
      <w:r w:rsidRPr="00067FB4">
        <w:rPr>
          <w:rFonts w:ascii="Arial" w:eastAsia="Times New Roman" w:hAnsi="Arial" w:cs="Arial"/>
          <w:color w:val="000000"/>
          <w:sz w:val="24"/>
          <w:szCs w:val="24"/>
        </w:rPr>
        <w:t xml:space="preserve">3.4.1.2.1 </w:t>
      </w:r>
      <w:r w:rsidR="00F323CA" w:rsidRPr="00F83315">
        <w:rPr>
          <w:rFonts w:ascii="Times New Roman" w:hAnsi="Times New Roman" w:cs="Times New Roman"/>
          <w:w w:val="97"/>
          <w:sz w:val="26"/>
          <w:szCs w:val="26"/>
        </w:rPr>
        <w:t>Khi một điểm được ghi, trọng tài có thể giơ tay cao ngang vai gần nhất với đấu thủ hay đôi đấu thủ vừa được điểm để cánh tay nằm ngang và cẳng tay thẳng đứng với bàn tay nắm lại hướng lên.</w:t>
      </w:r>
    </w:p>
    <w:p w14:paraId="7B19CBF2" w14:textId="77777777" w:rsidR="00F323CA"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3.4.1.2.2 </w:t>
      </w:r>
      <w:r w:rsidR="00F323CA" w:rsidRPr="00F83315">
        <w:rPr>
          <w:rFonts w:ascii="Times New Roman" w:hAnsi="Times New Roman" w:cs="Times New Roman"/>
          <w:sz w:val="26"/>
          <w:szCs w:val="26"/>
        </w:rPr>
        <w:t>Khi vì một lý do nào đó phải đánh lại, trọng tài có thể giơ cao tay trên đầu để chỉ ra là loạt đường bóng qua lại đó đã kết thúc.</w:t>
      </w:r>
    </w:p>
    <w:p w14:paraId="27B2070D" w14:textId="77777777" w:rsidR="00F323CA" w:rsidRPr="00F83315" w:rsidRDefault="00EF7E50" w:rsidP="00A15C84">
      <w:pPr>
        <w:spacing w:after="0" w:line="240" w:lineRule="auto"/>
        <w:jc w:val="both"/>
        <w:rPr>
          <w:rFonts w:ascii="Times New Roman" w:hAnsi="Times New Roman" w:cs="Times New Roman"/>
          <w:sz w:val="26"/>
          <w:szCs w:val="26"/>
        </w:rPr>
      </w:pPr>
      <w:r>
        <w:rPr>
          <w:rFonts w:ascii="Arial" w:eastAsia="Times New Roman" w:hAnsi="Arial" w:cs="Arial"/>
          <w:color w:val="000000"/>
          <w:sz w:val="24"/>
          <w:szCs w:val="24"/>
        </w:rPr>
        <w:t xml:space="preserve">3.4.1.3 </w:t>
      </w:r>
      <w:r w:rsidR="00F323CA" w:rsidRPr="00F83315">
        <w:rPr>
          <w:rFonts w:ascii="Times New Roman" w:hAnsi="Times New Roman" w:cs="Times New Roman"/>
          <w:sz w:val="26"/>
          <w:szCs w:val="26"/>
        </w:rPr>
        <w:t>Xướng điểm cũng như số lần đánh bóng khi áp dụng phương pháp giải quyết nhanh sẽ dùng tiếng Anh hoặc một thứ tiếng mà cả hai đấu thủ hoặc hai đôi đấu thủ và trọng tài đều chấp thuận.</w:t>
      </w:r>
    </w:p>
    <w:p w14:paraId="73C550D1" w14:textId="77777777" w:rsidR="00E77017" w:rsidRDefault="00EF7E50" w:rsidP="00A15C8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3.4.1.4 </w:t>
      </w:r>
      <w:r w:rsidR="00E77017" w:rsidRPr="00F83315">
        <w:rPr>
          <w:rFonts w:ascii="Times New Roman" w:hAnsi="Times New Roman" w:cs="Times New Roman"/>
          <w:sz w:val="26"/>
          <w:szCs w:val="26"/>
        </w:rPr>
        <w:t>Điểm số sẽ được thể hiện bằng những bảng cơ học hay điện tử song phải làm sao cho cả đấu thủ và khán giả đều thấy rõ.</w:t>
      </w:r>
    </w:p>
    <w:p w14:paraId="73BA4C9F" w14:textId="77777777" w:rsidR="00E77017" w:rsidRDefault="00EF7E50" w:rsidP="00A15C84">
      <w:pPr>
        <w:spacing w:after="0" w:line="240" w:lineRule="auto"/>
        <w:jc w:val="both"/>
        <w:rPr>
          <w:rFonts w:ascii="Times New Roman" w:hAnsi="Times New Roman" w:cs="Times New Roman"/>
          <w:sz w:val="26"/>
          <w:szCs w:val="26"/>
        </w:rPr>
      </w:pPr>
      <w:r>
        <w:rPr>
          <w:rFonts w:ascii="Arial" w:eastAsia="Times New Roman" w:hAnsi="Arial" w:cs="Arial"/>
          <w:color w:val="000000"/>
          <w:sz w:val="24"/>
          <w:szCs w:val="24"/>
        </w:rPr>
        <w:t xml:space="preserve">3.4.1.5 </w:t>
      </w:r>
      <w:r w:rsidR="00E77017" w:rsidRPr="00F83315">
        <w:rPr>
          <w:rFonts w:ascii="Times New Roman" w:hAnsi="Times New Roman" w:cs="Times New Roman"/>
          <w:sz w:val="26"/>
          <w:szCs w:val="26"/>
        </w:rPr>
        <w:t>Khi một đấu thủ chính thức bị cảnh cáo về thái độ xấu, thì một dấu hiệu màu vàng sẽ được đặt gần bảng lật số cạnh số điểm của đấu thủ đó.</w:t>
      </w:r>
    </w:p>
    <w:p w14:paraId="4D1A62C7" w14:textId="77777777" w:rsidR="00C252B7" w:rsidRPr="00F83315" w:rsidRDefault="00C252B7" w:rsidP="00A15C84">
      <w:pPr>
        <w:spacing w:after="0" w:line="240" w:lineRule="auto"/>
        <w:jc w:val="both"/>
        <w:rPr>
          <w:rFonts w:ascii="Times New Roman" w:hAnsi="Times New Roman" w:cs="Times New Roman"/>
          <w:sz w:val="26"/>
          <w:szCs w:val="26"/>
        </w:rPr>
      </w:pPr>
    </w:p>
    <w:p w14:paraId="084C3F3E" w14:textId="77777777" w:rsidR="00EF7E50" w:rsidRPr="00596CD4" w:rsidRDefault="00EF7E50" w:rsidP="00067FB4">
      <w:pPr>
        <w:spacing w:after="0" w:line="240" w:lineRule="auto"/>
        <w:jc w:val="both"/>
        <w:rPr>
          <w:rFonts w:ascii="Arial" w:eastAsia="Times New Roman" w:hAnsi="Arial" w:cs="Arial"/>
          <w:color w:val="000000"/>
          <w:sz w:val="14"/>
          <w:szCs w:val="14"/>
        </w:rPr>
      </w:pPr>
    </w:p>
    <w:p w14:paraId="7022E3EB" w14:textId="77777777" w:rsidR="00EF7E50" w:rsidRDefault="00EF7E50"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3.4.2 </w:t>
      </w:r>
      <w:r w:rsidR="00E77017" w:rsidRPr="00E77017">
        <w:rPr>
          <w:rFonts w:ascii="Times New Roman" w:eastAsia="Times New Roman" w:hAnsi="Times New Roman" w:cs="Times New Roman"/>
          <w:b/>
          <w:bCs/>
          <w:color w:val="000000"/>
          <w:sz w:val="26"/>
          <w:szCs w:val="26"/>
        </w:rPr>
        <w:t>Dụng cụ</w:t>
      </w:r>
    </w:p>
    <w:p w14:paraId="058EA9A2" w14:textId="77777777" w:rsidR="00EF7E50" w:rsidRPr="00A15C84" w:rsidRDefault="00EF7E50" w:rsidP="00935DA2">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3.4.2.1</w:t>
      </w:r>
      <w:r>
        <w:rPr>
          <w:rFonts w:ascii="Arial" w:eastAsia="Times New Roman" w:hAnsi="Arial" w:cs="Arial"/>
          <w:color w:val="000000"/>
          <w:sz w:val="24"/>
          <w:szCs w:val="24"/>
        </w:rPr>
        <w:t xml:space="preserve"> </w:t>
      </w:r>
      <w:r w:rsidR="00711952" w:rsidRPr="00A15C84">
        <w:rPr>
          <w:rFonts w:ascii="Times New Roman" w:hAnsi="Times New Roman" w:cs="Times New Roman"/>
          <w:sz w:val="26"/>
          <w:szCs w:val="26"/>
        </w:rPr>
        <w:t>Các đấu thủ sẽ không chọn bóng trong khu vực thi đấu.</w:t>
      </w:r>
    </w:p>
    <w:p w14:paraId="4D0E57AF" w14:textId="77777777" w:rsidR="00711952"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3.4.2.1.1 </w:t>
      </w:r>
      <w:r w:rsidR="00711952" w:rsidRPr="00F83315">
        <w:rPr>
          <w:rFonts w:ascii="Times New Roman" w:hAnsi="Times New Roman" w:cs="Times New Roman"/>
          <w:sz w:val="26"/>
          <w:szCs w:val="26"/>
        </w:rPr>
        <w:t>Trước khi vào khu vực thi đấu, ở bất kỳ nơi nào thuận tiện các đấu thủ sẽ chọn ra một số quả bóng và trận đấu sẽ được thi đấu với quả bóng do đấu thủ đã chọn.</w:t>
      </w:r>
    </w:p>
    <w:p w14:paraId="3A46B861" w14:textId="77777777" w:rsidR="00711952"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3.4.2.1.2 </w:t>
      </w:r>
      <w:r w:rsidR="00711952" w:rsidRPr="00C71B4A">
        <w:rPr>
          <w:rFonts w:ascii="Times New Roman" w:eastAsia="Times New Roman" w:hAnsi="Times New Roman" w:cs="Times New Roman"/>
          <w:color w:val="000000"/>
          <w:sz w:val="26"/>
          <w:szCs w:val="26"/>
        </w:rPr>
        <w:t>Nếu bóng chưa được chọn trước khi các đấu thủ đến khu vực thi đấu, hoặc các đấu thủ không thể đồng ý về việc sử dụng bóng, trận đấu sẽ được diễn ra với một quả bóng được trọng tài chính lấy ngẫu nhiên t</w:t>
      </w:r>
      <w:r w:rsidR="00711952">
        <w:rPr>
          <w:rFonts w:ascii="Times New Roman" w:eastAsia="Times New Roman" w:hAnsi="Times New Roman" w:cs="Times New Roman"/>
          <w:color w:val="000000"/>
          <w:sz w:val="26"/>
          <w:szCs w:val="26"/>
        </w:rPr>
        <w:t xml:space="preserve">rong </w:t>
      </w:r>
      <w:r w:rsidR="00711952" w:rsidRPr="00C71B4A">
        <w:rPr>
          <w:rFonts w:ascii="Times New Roman" w:eastAsia="Times New Roman" w:hAnsi="Times New Roman" w:cs="Times New Roman"/>
          <w:color w:val="000000"/>
          <w:sz w:val="26"/>
          <w:szCs w:val="26"/>
        </w:rPr>
        <w:t xml:space="preserve">một </w:t>
      </w:r>
      <w:r w:rsidR="00711952">
        <w:rPr>
          <w:rFonts w:ascii="Times New Roman" w:eastAsia="Times New Roman" w:hAnsi="Times New Roman" w:cs="Times New Roman"/>
          <w:color w:val="000000"/>
          <w:sz w:val="26"/>
          <w:szCs w:val="26"/>
        </w:rPr>
        <w:t xml:space="preserve">hộp bóng một quả bóng </w:t>
      </w:r>
      <w:r w:rsidR="00711952" w:rsidRPr="00C71B4A">
        <w:rPr>
          <w:rFonts w:ascii="Times New Roman" w:eastAsia="Times New Roman" w:hAnsi="Times New Roman" w:cs="Times New Roman"/>
          <w:color w:val="000000"/>
          <w:sz w:val="26"/>
          <w:szCs w:val="26"/>
        </w:rPr>
        <w:t xml:space="preserve">được </w:t>
      </w:r>
      <w:r w:rsidR="00711952">
        <w:rPr>
          <w:rFonts w:ascii="Times New Roman" w:eastAsia="Times New Roman" w:hAnsi="Times New Roman" w:cs="Times New Roman"/>
          <w:color w:val="000000"/>
          <w:sz w:val="26"/>
          <w:szCs w:val="26"/>
        </w:rPr>
        <w:t>sử dụng c</w:t>
      </w:r>
      <w:r w:rsidR="00711952" w:rsidRPr="00C71B4A">
        <w:rPr>
          <w:rFonts w:ascii="Times New Roman" w:eastAsia="Times New Roman" w:hAnsi="Times New Roman" w:cs="Times New Roman"/>
          <w:color w:val="000000"/>
          <w:sz w:val="26"/>
          <w:szCs w:val="26"/>
        </w:rPr>
        <w:t xml:space="preserve">ho </w:t>
      </w:r>
      <w:r w:rsidR="00711952">
        <w:rPr>
          <w:rFonts w:ascii="Times New Roman" w:eastAsia="Times New Roman" w:hAnsi="Times New Roman" w:cs="Times New Roman"/>
          <w:color w:val="000000"/>
          <w:sz w:val="26"/>
          <w:szCs w:val="26"/>
        </w:rPr>
        <w:t>giải đấu</w:t>
      </w:r>
      <w:r w:rsidR="00711952" w:rsidRPr="00C71B4A">
        <w:rPr>
          <w:rFonts w:ascii="ArialMT" w:eastAsia="Times New Roman" w:hAnsi="ArialMT" w:cs="Times New Roman"/>
          <w:color w:val="000000"/>
          <w:sz w:val="24"/>
          <w:szCs w:val="24"/>
        </w:rPr>
        <w:t>.</w:t>
      </w:r>
    </w:p>
    <w:p w14:paraId="461C38FB" w14:textId="77777777" w:rsidR="00711952"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3.4.2.1.3 </w:t>
      </w:r>
      <w:r w:rsidR="00711952" w:rsidRPr="00F83315">
        <w:rPr>
          <w:rFonts w:ascii="Times New Roman" w:hAnsi="Times New Roman" w:cs="Times New Roman"/>
          <w:sz w:val="26"/>
          <w:szCs w:val="26"/>
        </w:rPr>
        <w:t>Nếu trong một trận đấu mà quả bóng bị hư hại thì nó sẽ được thay bằng một trong số những quả bóng đã được chọn trước trận đấu, còn nếu như không có quả bóng như thế thì trọng tài sẽ chọn một cách ngẫu nhiên trong một hộp bóng được sử dụng cho giải đấu.</w:t>
      </w:r>
    </w:p>
    <w:p w14:paraId="43C2C38F" w14:textId="77777777" w:rsidR="00711952" w:rsidRDefault="00EF7E50" w:rsidP="00A15C8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3.4.2.2 </w:t>
      </w:r>
      <w:r w:rsidR="00711952" w:rsidRPr="00F83315">
        <w:rPr>
          <w:rFonts w:ascii="Times New Roman" w:hAnsi="Times New Roman" w:cs="Times New Roman"/>
          <w:sz w:val="26"/>
          <w:szCs w:val="26"/>
        </w:rPr>
        <w:t>Chất liệu phủ mặt vợt phải là loại đã được ITTF công nhận, không qua bất kỳ biện pháp xử lý nào về vật lý hóa học hoặc các biện xử lý khác làm thay đổi hoặc biến đổi đặc tính khi thi đấu, sự ma sát, hình dáng bên ngoài, màu sắc và bề mặt v.v.. đặc biệt không sử dụng chất phụ gia.</w:t>
      </w:r>
    </w:p>
    <w:p w14:paraId="21D51EA4" w14:textId="77777777" w:rsidR="00711952" w:rsidRDefault="00EF7E50"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3.4.2.3 </w:t>
      </w:r>
      <w:r w:rsidR="00711952" w:rsidRPr="00F83315">
        <w:rPr>
          <w:rFonts w:ascii="Times New Roman" w:hAnsi="Times New Roman" w:cs="Times New Roman"/>
          <w:sz w:val="26"/>
          <w:szCs w:val="26"/>
        </w:rPr>
        <w:t>Chiếc vợt phải được thông qua tất cả các thông số về kiểm định vợt.</w:t>
      </w:r>
    </w:p>
    <w:p w14:paraId="08053D51" w14:textId="77777777" w:rsidR="00711952" w:rsidRPr="00067FB4" w:rsidRDefault="00EF7E50" w:rsidP="00A15C84">
      <w:pPr>
        <w:spacing w:after="0" w:line="240" w:lineRule="auto"/>
        <w:jc w:val="both"/>
        <w:rPr>
          <w:rFonts w:ascii="Times New Roman" w:eastAsia="Times New Roman" w:hAnsi="Times New Roman" w:cs="Times New Roman"/>
          <w:sz w:val="24"/>
          <w:szCs w:val="24"/>
        </w:rPr>
      </w:pPr>
      <w:r w:rsidRPr="00067FB4">
        <w:rPr>
          <w:rFonts w:ascii="Arial" w:eastAsia="Times New Roman" w:hAnsi="Arial" w:cs="Arial"/>
          <w:color w:val="000000"/>
          <w:sz w:val="24"/>
          <w:szCs w:val="24"/>
        </w:rPr>
        <w:t>3.4.2.4</w:t>
      </w:r>
      <w:r>
        <w:rPr>
          <w:rFonts w:ascii="Arial" w:eastAsia="Times New Roman" w:hAnsi="Arial" w:cs="Arial"/>
          <w:color w:val="000000"/>
          <w:sz w:val="24"/>
          <w:szCs w:val="24"/>
        </w:rPr>
        <w:t xml:space="preserve"> </w:t>
      </w:r>
      <w:r w:rsidR="00711952" w:rsidRPr="00F83315">
        <w:rPr>
          <w:rFonts w:ascii="Times New Roman" w:hAnsi="Times New Roman" w:cs="Times New Roman"/>
          <w:w w:val="95"/>
          <w:sz w:val="26"/>
          <w:szCs w:val="26"/>
        </w:rPr>
        <w:t>Trong một trận đấu cá nhân không được thay vợt trừ khi nó ngẫu nhiên bị hư hại đến mức không thể sử dụng được; trong trường hợp này sẽ được thay thế ngay bằng chiếc vợt mà đấu thủ đã mang theo cùng vào khu vực thi đấu hay bằng chiếc vợt khác được đưa cho đấu thủ đó trong khu vực thi đấu.</w:t>
      </w:r>
    </w:p>
    <w:p w14:paraId="4C0E07B2" w14:textId="77777777" w:rsidR="00711952" w:rsidRDefault="00EF7E50" w:rsidP="00A15C84">
      <w:pPr>
        <w:spacing w:after="0" w:line="240" w:lineRule="auto"/>
        <w:jc w:val="both"/>
        <w:rPr>
          <w:rFonts w:ascii="Times New Roman" w:hAnsi="Times New Roman" w:cs="Times New Roman"/>
          <w:w w:val="97"/>
          <w:sz w:val="26"/>
          <w:szCs w:val="26"/>
        </w:rPr>
      </w:pPr>
      <w:r>
        <w:rPr>
          <w:rFonts w:ascii="Arial" w:eastAsia="Times New Roman" w:hAnsi="Arial" w:cs="Arial"/>
          <w:color w:val="000000"/>
          <w:sz w:val="24"/>
          <w:szCs w:val="24"/>
        </w:rPr>
        <w:t>3.4.2.5</w:t>
      </w:r>
      <w:r w:rsidR="005753D6">
        <w:rPr>
          <w:rFonts w:ascii="Arial" w:eastAsia="Times New Roman" w:hAnsi="Arial" w:cs="Arial"/>
          <w:color w:val="000000"/>
          <w:sz w:val="24"/>
          <w:szCs w:val="24"/>
        </w:rPr>
        <w:t xml:space="preserve"> </w:t>
      </w:r>
      <w:r w:rsidR="00711952" w:rsidRPr="00F83315">
        <w:rPr>
          <w:rFonts w:ascii="Times New Roman" w:hAnsi="Times New Roman" w:cs="Times New Roman"/>
          <w:w w:val="97"/>
          <w:sz w:val="26"/>
          <w:szCs w:val="26"/>
        </w:rPr>
        <w:t>Trong khoảng thời gian nghỉ (</w:t>
      </w:r>
      <w:r w:rsidR="00A50A6D">
        <w:rPr>
          <w:rFonts w:ascii="Times New Roman" w:hAnsi="Times New Roman" w:cs="Times New Roman"/>
          <w:w w:val="97"/>
          <w:sz w:val="26"/>
          <w:szCs w:val="26"/>
        </w:rPr>
        <w:t xml:space="preserve"> </w:t>
      </w:r>
      <w:r w:rsidR="00711952" w:rsidRPr="00F83315">
        <w:rPr>
          <w:rFonts w:ascii="Times New Roman" w:hAnsi="Times New Roman" w:cs="Times New Roman"/>
          <w:w w:val="97"/>
          <w:sz w:val="26"/>
          <w:szCs w:val="26"/>
        </w:rPr>
        <w:t>lúc tạm dừng</w:t>
      </w:r>
      <w:r w:rsidR="00A50A6D">
        <w:rPr>
          <w:rFonts w:ascii="Times New Roman" w:hAnsi="Times New Roman" w:cs="Times New Roman"/>
          <w:w w:val="97"/>
          <w:sz w:val="26"/>
          <w:szCs w:val="26"/>
        </w:rPr>
        <w:t xml:space="preserve"> </w:t>
      </w:r>
      <w:r w:rsidR="00711952" w:rsidRPr="00F83315">
        <w:rPr>
          <w:rFonts w:ascii="Times New Roman" w:hAnsi="Times New Roman" w:cs="Times New Roman"/>
          <w:w w:val="97"/>
          <w:sz w:val="26"/>
          <w:szCs w:val="26"/>
        </w:rPr>
        <w:t>) các đấu thủ phải để vợt của mình ở trên bàn trừ khi trọng tài cho phép thì mới được làm khác đi; nhưng nếu chiếc vợt được buộc vào bàn tay, thì trọng tài phải cho phép đấu thủ này vẫn giữ chiếc vợt đã buộc vào bàn tay trong những thời gian tạm nghỉ.</w:t>
      </w:r>
    </w:p>
    <w:p w14:paraId="514A0524" w14:textId="77777777" w:rsidR="00D53746" w:rsidRPr="00D53746" w:rsidRDefault="00D53746" w:rsidP="00A50A6D">
      <w:pPr>
        <w:tabs>
          <w:tab w:val="left" w:pos="567"/>
        </w:tabs>
        <w:spacing w:after="0" w:line="240" w:lineRule="auto"/>
        <w:jc w:val="both"/>
        <w:rPr>
          <w:rFonts w:ascii="Arial" w:eastAsia="Times New Roman" w:hAnsi="Arial" w:cs="Arial"/>
          <w:color w:val="000000"/>
          <w:sz w:val="14"/>
          <w:szCs w:val="14"/>
        </w:rPr>
      </w:pPr>
    </w:p>
    <w:p w14:paraId="1FB408E0" w14:textId="77777777" w:rsidR="00711952" w:rsidRPr="005011E9" w:rsidRDefault="005753D6" w:rsidP="00711952">
      <w:pPr>
        <w:spacing w:after="0" w:line="240" w:lineRule="auto"/>
        <w:jc w:val="both"/>
        <w:rPr>
          <w:rFonts w:ascii="Times New Roman" w:eastAsia="Times New Roman" w:hAnsi="Times New Roman" w:cs="Times New Roman"/>
          <w:b/>
          <w:bCs/>
          <w:color w:val="000000"/>
          <w:sz w:val="24"/>
          <w:szCs w:val="24"/>
        </w:rPr>
      </w:pPr>
      <w:r w:rsidRPr="00067FB4">
        <w:rPr>
          <w:rFonts w:ascii="Arial" w:eastAsia="Times New Roman" w:hAnsi="Arial" w:cs="Arial"/>
          <w:b/>
          <w:bCs/>
          <w:color w:val="000000"/>
          <w:sz w:val="24"/>
          <w:szCs w:val="24"/>
        </w:rPr>
        <w:t xml:space="preserve">3.4.3 </w:t>
      </w:r>
      <w:r w:rsidR="00711952" w:rsidRPr="005011E9">
        <w:rPr>
          <w:rFonts w:ascii="Times New Roman" w:hAnsi="Times New Roman" w:cs="Times New Roman"/>
          <w:b/>
          <w:sz w:val="26"/>
          <w:szCs w:val="26"/>
        </w:rPr>
        <w:t>Đánh thử</w:t>
      </w:r>
    </w:p>
    <w:p w14:paraId="58C54833" w14:textId="77777777" w:rsidR="00711952" w:rsidRDefault="005753D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3.4.3.1</w:t>
      </w:r>
      <w:r>
        <w:rPr>
          <w:rFonts w:ascii="Arial" w:eastAsia="Times New Roman" w:hAnsi="Arial" w:cs="Arial"/>
          <w:color w:val="000000"/>
          <w:sz w:val="24"/>
          <w:szCs w:val="24"/>
        </w:rPr>
        <w:t xml:space="preserve"> </w:t>
      </w:r>
      <w:r w:rsidR="00711952" w:rsidRPr="00F83315">
        <w:rPr>
          <w:rFonts w:ascii="Times New Roman" w:hAnsi="Times New Roman" w:cs="Times New Roman"/>
          <w:sz w:val="26"/>
          <w:szCs w:val="26"/>
        </w:rPr>
        <w:t>Các đấu thủ được quyền đánh thử (khởi động với bóng) trong 2 phút tại bàn thi đấu ngay trước khi bắt đầu một trận đấu song không phải trong những lúc tạm dừng thông thường; thời gian đánh thử đặc biệt có thể kéo dài nhưng phải được sự cho phép của Tổng trọng tài.</w:t>
      </w:r>
    </w:p>
    <w:p w14:paraId="236FA9AA" w14:textId="77777777" w:rsidR="00711952" w:rsidRDefault="005753D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3.4.3.2</w:t>
      </w:r>
      <w:r>
        <w:rPr>
          <w:rFonts w:ascii="Arial" w:eastAsia="Times New Roman" w:hAnsi="Arial" w:cs="Arial"/>
          <w:color w:val="000000"/>
          <w:sz w:val="24"/>
          <w:szCs w:val="24"/>
        </w:rPr>
        <w:t xml:space="preserve"> </w:t>
      </w:r>
      <w:r w:rsidR="00711952" w:rsidRPr="00BC08D3">
        <w:rPr>
          <w:rFonts w:ascii="Times New Roman" w:eastAsia="Times New Roman" w:hAnsi="Times New Roman" w:cs="Times New Roman"/>
          <w:sz w:val="26"/>
          <w:szCs w:val="26"/>
        </w:rPr>
        <w:t>Trong thời gian tạm dừng thi đấu khẩn cấp, Tổng trọng tài có thể cho phép các đấu thủ tập luyện trên bất kỳ bàn nào, kể cả bàn đấu.</w:t>
      </w:r>
    </w:p>
    <w:p w14:paraId="0DCCB022" w14:textId="77777777" w:rsidR="00711952" w:rsidRDefault="005753D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3.4.3.</w:t>
      </w:r>
      <w:r>
        <w:rPr>
          <w:rFonts w:ascii="Arial" w:eastAsia="Times New Roman" w:hAnsi="Arial" w:cs="Arial"/>
          <w:color w:val="000000"/>
          <w:sz w:val="24"/>
          <w:szCs w:val="24"/>
        </w:rPr>
        <w:t xml:space="preserve">3 </w:t>
      </w:r>
      <w:r w:rsidR="00711952" w:rsidRPr="00E14DD4">
        <w:rPr>
          <w:rFonts w:ascii="Times New Roman" w:hAnsi="Times New Roman" w:cs="Times New Roman"/>
          <w:sz w:val="26"/>
          <w:szCs w:val="26"/>
        </w:rPr>
        <w:t>Các đấu thủ sẽ có cơ hội hợp lý để kiểm tra và làm quen với bất cứ dụng cụ nào mà họ sẽ sử dụng, nhưng như thế không phải tự động cho phép họ có quyền nhiều hơn vài lần đánh tập các đường bóng qua lại trước khi tiếp tục trận đấu sau lúc đã thay bóng hay vợt bị hỏng.</w:t>
      </w:r>
    </w:p>
    <w:p w14:paraId="008DC5DF" w14:textId="77777777" w:rsidR="00675414" w:rsidRPr="00935DA2" w:rsidRDefault="00675414" w:rsidP="00067FB4">
      <w:pPr>
        <w:spacing w:after="0" w:line="240" w:lineRule="auto"/>
        <w:jc w:val="both"/>
        <w:rPr>
          <w:rFonts w:ascii="Times New Roman" w:eastAsia="Times New Roman" w:hAnsi="Times New Roman" w:cs="Times New Roman"/>
          <w:sz w:val="14"/>
          <w:szCs w:val="14"/>
        </w:rPr>
      </w:pPr>
    </w:p>
    <w:p w14:paraId="59ECB45B" w14:textId="77777777" w:rsidR="00675414" w:rsidRPr="00711952" w:rsidRDefault="00675414" w:rsidP="00067FB4">
      <w:pPr>
        <w:spacing w:after="0" w:line="240" w:lineRule="auto"/>
        <w:jc w:val="both"/>
        <w:rPr>
          <w:rFonts w:ascii="Arial-BoldMT" w:eastAsia="Times New Roman" w:hAnsi="Arial-BoldMT" w:cs="Times New Roman"/>
          <w:b/>
          <w:bCs/>
          <w:color w:val="000000"/>
          <w:sz w:val="24"/>
          <w:szCs w:val="24"/>
        </w:rPr>
      </w:pPr>
      <w:r w:rsidRPr="00067FB4">
        <w:rPr>
          <w:rFonts w:ascii="Arial" w:eastAsia="Times New Roman" w:hAnsi="Arial" w:cs="Arial"/>
          <w:b/>
          <w:bCs/>
          <w:color w:val="000000"/>
          <w:sz w:val="24"/>
          <w:szCs w:val="24"/>
        </w:rPr>
        <w:t xml:space="preserve">3.4.4 </w:t>
      </w:r>
      <w:r w:rsidR="00711952" w:rsidRPr="007B0461">
        <w:rPr>
          <w:rFonts w:ascii="Times New Roman" w:hAnsi="Times New Roman" w:cs="Times New Roman"/>
          <w:b/>
          <w:sz w:val="26"/>
          <w:szCs w:val="26"/>
        </w:rPr>
        <w:t>Những thời gian tạm dừng</w:t>
      </w:r>
    </w:p>
    <w:p w14:paraId="68CFF7AD" w14:textId="77777777" w:rsidR="00711952" w:rsidRPr="00711952" w:rsidRDefault="00675414" w:rsidP="00A15C84">
      <w:pPr>
        <w:spacing w:after="0" w:line="240" w:lineRule="auto"/>
        <w:jc w:val="both"/>
        <w:rPr>
          <w:rFonts w:ascii="Times New Roman" w:eastAsia="Times New Roman" w:hAnsi="Times New Roman" w:cs="Times New Roman"/>
          <w:w w:val="94"/>
          <w:sz w:val="24"/>
          <w:szCs w:val="24"/>
        </w:rPr>
      </w:pPr>
      <w:r w:rsidRPr="00067FB4">
        <w:rPr>
          <w:rFonts w:ascii="Arial" w:eastAsia="Times New Roman" w:hAnsi="Arial" w:cs="Arial"/>
          <w:color w:val="000000"/>
          <w:sz w:val="24"/>
          <w:szCs w:val="24"/>
        </w:rPr>
        <w:t>3.4.4.1</w:t>
      </w:r>
      <w:r>
        <w:rPr>
          <w:rFonts w:ascii="Arial" w:eastAsia="Times New Roman" w:hAnsi="Arial" w:cs="Arial"/>
          <w:color w:val="000000"/>
          <w:sz w:val="24"/>
          <w:szCs w:val="24"/>
        </w:rPr>
        <w:t xml:space="preserve"> </w:t>
      </w:r>
      <w:r w:rsidR="00711952" w:rsidRPr="00711952">
        <w:rPr>
          <w:rFonts w:ascii="Times New Roman" w:hAnsi="Times New Roman" w:cs="Times New Roman"/>
          <w:w w:val="94"/>
          <w:sz w:val="26"/>
          <w:szCs w:val="26"/>
        </w:rPr>
        <w:t>Trận đấu phải diễn ra liên tục thông qua trận đấu cá nhân ngoại trừ bất kỳ đấu thủ nào cũng có quyề</w:t>
      </w:r>
      <w:r w:rsidR="009A2514">
        <w:rPr>
          <w:rFonts w:ascii="Times New Roman" w:hAnsi="Times New Roman" w:cs="Times New Roman"/>
          <w:w w:val="94"/>
          <w:sz w:val="26"/>
          <w:szCs w:val="26"/>
        </w:rPr>
        <w:t>n</w:t>
      </w:r>
      <w:r w:rsidR="00711952" w:rsidRPr="00711952">
        <w:rPr>
          <w:rFonts w:ascii="Times New Roman" w:hAnsi="Times New Roman" w:cs="Times New Roman"/>
          <w:w w:val="94"/>
          <w:sz w:val="26"/>
          <w:szCs w:val="26"/>
        </w:rPr>
        <w:t>:</w:t>
      </w:r>
    </w:p>
    <w:p w14:paraId="0D5D8D61" w14:textId="77777777" w:rsidR="00711952" w:rsidRDefault="00675414"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3.4.4.1.1</w:t>
      </w:r>
      <w:r w:rsidR="00A16AC0">
        <w:rPr>
          <w:rFonts w:ascii="Arial" w:eastAsia="Times New Roman" w:hAnsi="Arial" w:cs="Arial"/>
          <w:color w:val="000000"/>
          <w:sz w:val="24"/>
          <w:szCs w:val="24"/>
        </w:rPr>
        <w:t xml:space="preserve"> </w:t>
      </w:r>
      <w:r w:rsidR="00711952" w:rsidRPr="00F83315">
        <w:rPr>
          <w:rFonts w:ascii="Times New Roman" w:hAnsi="Times New Roman" w:cs="Times New Roman"/>
          <w:sz w:val="26"/>
          <w:szCs w:val="26"/>
        </w:rPr>
        <w:t>Được tạm nghỉ trong vòng 1 phút giữa các ván liên tiếp của một trận đấu cá nhân;</w:t>
      </w:r>
    </w:p>
    <w:p w14:paraId="59057A6F" w14:textId="77777777" w:rsidR="00711952" w:rsidRDefault="00675414"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3.4.4.1.</w:t>
      </w:r>
      <w:r>
        <w:rPr>
          <w:rFonts w:ascii="Arial" w:eastAsia="Times New Roman" w:hAnsi="Arial" w:cs="Arial"/>
          <w:color w:val="000000"/>
          <w:sz w:val="24"/>
          <w:szCs w:val="24"/>
        </w:rPr>
        <w:t>2</w:t>
      </w:r>
      <w:r w:rsidR="00A16AC0">
        <w:rPr>
          <w:rFonts w:ascii="Arial" w:eastAsia="Times New Roman" w:hAnsi="Arial" w:cs="Arial"/>
          <w:color w:val="000000"/>
          <w:sz w:val="24"/>
          <w:szCs w:val="24"/>
        </w:rPr>
        <w:t xml:space="preserve"> </w:t>
      </w:r>
      <w:r w:rsidR="00711952" w:rsidRPr="00F83315">
        <w:rPr>
          <w:rFonts w:ascii="Times New Roman" w:hAnsi="Times New Roman" w:cs="Times New Roman"/>
          <w:sz w:val="26"/>
          <w:szCs w:val="26"/>
        </w:rPr>
        <w:t>Những lần nghỉ ngắn để lau mồ hôi sau mỗi đợt 6 điểm kể từ khi bắt đầu mỗi ván đấu hay khi đổi bên ở ván cuối cùng của trận đấu cá nhân;</w:t>
      </w:r>
    </w:p>
    <w:p w14:paraId="4236D701" w14:textId="77777777" w:rsidR="00A7232E" w:rsidRPr="00A7232E" w:rsidRDefault="00A16AC0" w:rsidP="00A15C84">
      <w:pPr>
        <w:spacing w:after="0" w:line="240" w:lineRule="auto"/>
        <w:jc w:val="both"/>
        <w:rPr>
          <w:w w:val="94"/>
          <w:sz w:val="26"/>
          <w:szCs w:val="26"/>
        </w:rPr>
      </w:pPr>
      <w:r w:rsidRPr="00067FB4">
        <w:rPr>
          <w:rFonts w:ascii="Arial" w:eastAsia="Times New Roman" w:hAnsi="Arial" w:cs="Arial"/>
          <w:color w:val="000000"/>
          <w:sz w:val="24"/>
          <w:szCs w:val="24"/>
        </w:rPr>
        <w:t>3.4.4.2</w:t>
      </w:r>
      <w:r>
        <w:rPr>
          <w:rFonts w:ascii="Arial" w:eastAsia="Times New Roman" w:hAnsi="Arial" w:cs="Arial"/>
          <w:color w:val="000000"/>
          <w:sz w:val="24"/>
          <w:szCs w:val="24"/>
        </w:rPr>
        <w:t xml:space="preserve"> </w:t>
      </w:r>
      <w:r w:rsidR="00A7232E" w:rsidRPr="009A2514">
        <w:rPr>
          <w:rFonts w:ascii="Times New Roman" w:hAnsi="Times New Roman" w:cs="Times New Roman"/>
          <w:w w:val="96"/>
          <w:sz w:val="26"/>
          <w:szCs w:val="26"/>
        </w:rPr>
        <w:t>Một đấu thủ hay đôi đấu thủ có thể yêu cầu được tạm dừng một lần trong khoảng thời gian một phút.</w:t>
      </w:r>
    </w:p>
    <w:p w14:paraId="4CE323AB" w14:textId="77777777" w:rsidR="00A7232E" w:rsidRPr="00A15C84" w:rsidRDefault="00A16AC0" w:rsidP="00A15C84">
      <w:pPr>
        <w:spacing w:after="0" w:line="240" w:lineRule="auto"/>
        <w:jc w:val="both"/>
        <w:rPr>
          <w:rFonts w:ascii="Times New Roman" w:eastAsia="Times New Roman" w:hAnsi="Times New Roman" w:cs="Times New Roman"/>
          <w:color w:val="000000"/>
          <w:w w:val="88"/>
          <w:sz w:val="24"/>
          <w:szCs w:val="24"/>
        </w:rPr>
      </w:pPr>
      <w:r w:rsidRPr="00067FB4">
        <w:rPr>
          <w:rFonts w:ascii="Arial" w:eastAsia="Times New Roman" w:hAnsi="Arial" w:cs="Arial"/>
          <w:color w:val="000000"/>
          <w:sz w:val="24"/>
          <w:szCs w:val="24"/>
        </w:rPr>
        <w:t>3.4.4.2.1</w:t>
      </w:r>
      <w:r>
        <w:rPr>
          <w:rFonts w:ascii="Arial" w:eastAsia="Times New Roman" w:hAnsi="Arial" w:cs="Arial"/>
          <w:color w:val="000000"/>
          <w:sz w:val="24"/>
          <w:szCs w:val="24"/>
        </w:rPr>
        <w:t xml:space="preserve"> </w:t>
      </w:r>
      <w:r w:rsidR="00A7232E" w:rsidRPr="00A15C84">
        <w:rPr>
          <w:rFonts w:ascii="Times New Roman" w:hAnsi="Times New Roman" w:cs="Times New Roman"/>
          <w:w w:val="88"/>
          <w:sz w:val="26"/>
          <w:szCs w:val="26"/>
        </w:rPr>
        <w:t>Trong một trận đấu cá nhân thì đấu thủ, đôi đấu thủ hay người được chỉ định là chỉ đạo viên có thể yêu cầu xin được tạm dừng; trong thi đấu đồng đội thì yêu cầu đó có thể do đấu thủ, đôi đấu thủ hay đội trưởng thực hiện.</w:t>
      </w:r>
    </w:p>
    <w:p w14:paraId="40DC3CF3" w14:textId="77777777" w:rsidR="00A7232E" w:rsidRPr="00D53746" w:rsidRDefault="00A16AC0" w:rsidP="00A15C84">
      <w:pPr>
        <w:spacing w:after="0" w:line="240" w:lineRule="auto"/>
        <w:jc w:val="both"/>
        <w:rPr>
          <w:rFonts w:ascii="Times New Roman" w:eastAsia="Times New Roman" w:hAnsi="Times New Roman" w:cs="Times New Roman"/>
          <w:color w:val="000000"/>
          <w:w w:val="90"/>
          <w:sz w:val="24"/>
          <w:szCs w:val="24"/>
        </w:rPr>
      </w:pPr>
      <w:r w:rsidRPr="00067FB4">
        <w:rPr>
          <w:rFonts w:ascii="Arial" w:eastAsia="Times New Roman" w:hAnsi="Arial" w:cs="Arial"/>
          <w:color w:val="000000"/>
          <w:sz w:val="24"/>
          <w:szCs w:val="24"/>
        </w:rPr>
        <w:t>3.4.4.2.</w:t>
      </w:r>
      <w:r>
        <w:rPr>
          <w:rFonts w:ascii="Arial" w:eastAsia="Times New Roman" w:hAnsi="Arial" w:cs="Arial"/>
          <w:color w:val="000000"/>
          <w:sz w:val="24"/>
          <w:szCs w:val="24"/>
        </w:rPr>
        <w:t xml:space="preserve">2 </w:t>
      </w:r>
      <w:r w:rsidR="00A7232E" w:rsidRPr="00A15C84">
        <w:rPr>
          <w:rFonts w:ascii="Times New Roman" w:hAnsi="Times New Roman" w:cs="Times New Roman"/>
          <w:w w:val="88"/>
          <w:sz w:val="26"/>
          <w:szCs w:val="26"/>
        </w:rPr>
        <w:t>Nếu một đấu thủ hoặc đôi đấu thủ và một người chỉ đạo hoặc đội trưởng không chấp nhận tạm dừng, quyết định cuối cùng sẽ do đấu thủ hoặc đôi đấu thủ trong thi đấu cá nhân và đội trưởng trong thi đấu đồng đội quyết định.</w:t>
      </w:r>
    </w:p>
    <w:p w14:paraId="5C1B0A58" w14:textId="77777777" w:rsidR="00A7232E" w:rsidRPr="00A7232E" w:rsidRDefault="00A16AC0" w:rsidP="00A15C84">
      <w:pPr>
        <w:spacing w:after="0" w:line="240" w:lineRule="auto"/>
        <w:jc w:val="both"/>
        <w:rPr>
          <w:rFonts w:ascii="Times New Roman" w:eastAsia="Times New Roman" w:hAnsi="Times New Roman" w:cs="Times New Roman"/>
          <w:color w:val="000000"/>
          <w:sz w:val="26"/>
          <w:szCs w:val="26"/>
        </w:rPr>
      </w:pPr>
      <w:r w:rsidRPr="00067FB4">
        <w:rPr>
          <w:rFonts w:ascii="Arial" w:eastAsia="Times New Roman" w:hAnsi="Arial" w:cs="Arial"/>
          <w:color w:val="000000"/>
          <w:sz w:val="24"/>
          <w:szCs w:val="24"/>
        </w:rPr>
        <w:t>3.4.4.2.3</w:t>
      </w:r>
      <w:r>
        <w:rPr>
          <w:rFonts w:ascii="Arial" w:eastAsia="Times New Roman" w:hAnsi="Arial" w:cs="Arial"/>
          <w:color w:val="000000"/>
          <w:sz w:val="24"/>
          <w:szCs w:val="24"/>
        </w:rPr>
        <w:t xml:space="preserve"> </w:t>
      </w:r>
      <w:r w:rsidR="00A7232E" w:rsidRPr="00A7232E">
        <w:rPr>
          <w:rFonts w:ascii="Times New Roman" w:eastAsia="Times New Roman" w:hAnsi="Times New Roman" w:cs="Times New Roman"/>
          <w:color w:val="000000"/>
          <w:sz w:val="26"/>
          <w:szCs w:val="26"/>
        </w:rPr>
        <w:t>Yêu cầu tạm nghỉ, chỉ có thể thực hiện giữa các đường bóng qua lại trong một ván đấu, sẽ được</w:t>
      </w:r>
      <w:r w:rsidR="00A7232E" w:rsidRPr="00A7232E">
        <w:rPr>
          <w:rFonts w:ascii="Times New Roman" w:hAnsi="Times New Roman" w:cs="Times New Roman"/>
          <w:sz w:val="26"/>
          <w:szCs w:val="26"/>
        </w:rPr>
        <w:t xml:space="preserve"> biểu thị </w:t>
      </w:r>
      <w:r w:rsidR="00A7232E" w:rsidRPr="00A7232E">
        <w:rPr>
          <w:rFonts w:ascii="Times New Roman" w:eastAsia="Times New Roman" w:hAnsi="Times New Roman" w:cs="Times New Roman"/>
          <w:color w:val="000000"/>
          <w:sz w:val="26"/>
          <w:szCs w:val="26"/>
        </w:rPr>
        <w:t>bằng hai bàn tay theo ký hiệu chữ “T”.</w:t>
      </w:r>
    </w:p>
    <w:p w14:paraId="1468CA88" w14:textId="77777777" w:rsidR="00A7232E" w:rsidRDefault="001D6F93"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3.4.4.2.4</w:t>
      </w:r>
      <w:r>
        <w:rPr>
          <w:rFonts w:ascii="Arial" w:eastAsia="Times New Roman" w:hAnsi="Arial" w:cs="Arial"/>
          <w:color w:val="000000"/>
          <w:sz w:val="24"/>
          <w:szCs w:val="24"/>
        </w:rPr>
        <w:t xml:space="preserve"> </w:t>
      </w:r>
      <w:r w:rsidR="00A7232E" w:rsidRPr="00F83315">
        <w:rPr>
          <w:rFonts w:ascii="Times New Roman" w:hAnsi="Times New Roman" w:cs="Times New Roman"/>
          <w:sz w:val="26"/>
          <w:szCs w:val="26"/>
        </w:rPr>
        <w:t>Khi tiếp nhận một yêu cầu tạm nghỉ có hiệu lực trọng tài sẽ tạm dừng trận đấu và giơ lên một tấm thẻ trắng với bàn tay hướng về bên của đấu thủ hay đôi đấu thủ yêu cầu, thẻ trắng sẽ được đặt trên bàn của đấu thủ hay đôi đấu thủ đó.</w:t>
      </w:r>
    </w:p>
    <w:p w14:paraId="132E80DA" w14:textId="77777777" w:rsidR="00A7232E" w:rsidRDefault="00B91ACC"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lastRenderedPageBreak/>
        <w:t>3.4.4.2.5</w:t>
      </w:r>
      <w:r>
        <w:rPr>
          <w:rFonts w:ascii="Arial" w:eastAsia="Times New Roman" w:hAnsi="Arial" w:cs="Arial"/>
          <w:color w:val="000000"/>
          <w:sz w:val="24"/>
          <w:szCs w:val="24"/>
        </w:rPr>
        <w:t xml:space="preserve"> </w:t>
      </w:r>
      <w:r w:rsidR="00A7232E" w:rsidRPr="00F83315">
        <w:rPr>
          <w:rFonts w:ascii="Times New Roman" w:hAnsi="Times New Roman" w:cs="Times New Roman"/>
          <w:sz w:val="26"/>
          <w:szCs w:val="26"/>
        </w:rPr>
        <w:t>Thẻ trắng sẽ được lấy đi và trận đấu sẽ tiếp tục ngay khi đấu thủ, đôi đấu thủ xin tạm nghỉ đã sẵn sàng thi đấu tiếp hay lúc cuối của một phút.</w:t>
      </w:r>
    </w:p>
    <w:p w14:paraId="7A11DC92" w14:textId="77777777" w:rsidR="00A7232E" w:rsidRPr="00A7232E" w:rsidRDefault="00B91ACC"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3.4.4.2.6</w:t>
      </w:r>
      <w:r>
        <w:rPr>
          <w:rFonts w:ascii="Arial" w:eastAsia="Times New Roman" w:hAnsi="Arial" w:cs="Arial"/>
          <w:color w:val="000000"/>
          <w:sz w:val="24"/>
          <w:szCs w:val="24"/>
        </w:rPr>
        <w:t xml:space="preserve"> </w:t>
      </w:r>
      <w:r w:rsidR="00A7232E" w:rsidRPr="00A7232E">
        <w:rPr>
          <w:rFonts w:ascii="Times New Roman" w:hAnsi="Times New Roman" w:cs="Times New Roman"/>
          <w:sz w:val="26"/>
          <w:szCs w:val="26"/>
        </w:rPr>
        <w:t>Nếu như yêu cầu tạm nghỉ có hiệu lực đồng thời do cả hai đấu thủ hoặc đôi đấu thủ đưa ra thì trận đấu sẽ bắt đầu ngay sau khi cả hai đấu thủ hoặc đôi đấu thủ đã sẳn sàng hoặc vào cuối của 1 phút tạm nghỉ và không bên nào được phép yêu cầu tạm nghỉ khác trong suốt trận đấu cá nhân.</w:t>
      </w:r>
    </w:p>
    <w:p w14:paraId="1A47C1C8" w14:textId="77777777" w:rsidR="00A7232E" w:rsidRPr="00935DA2" w:rsidRDefault="00A21C52" w:rsidP="00A15C84">
      <w:pPr>
        <w:spacing w:after="0" w:line="240" w:lineRule="auto"/>
        <w:jc w:val="both"/>
        <w:rPr>
          <w:rFonts w:ascii="Arial" w:eastAsia="Times New Roman" w:hAnsi="Arial" w:cs="Arial"/>
          <w:color w:val="000000"/>
          <w:w w:val="87"/>
          <w:sz w:val="24"/>
          <w:szCs w:val="24"/>
        </w:rPr>
      </w:pPr>
      <w:r w:rsidRPr="00067FB4">
        <w:rPr>
          <w:rFonts w:ascii="Arial" w:eastAsia="Times New Roman" w:hAnsi="Arial" w:cs="Arial"/>
          <w:color w:val="000000"/>
          <w:sz w:val="24"/>
          <w:szCs w:val="24"/>
        </w:rPr>
        <w:t>3.4.4.3</w:t>
      </w:r>
      <w:r>
        <w:rPr>
          <w:rFonts w:ascii="Arial" w:eastAsia="Times New Roman" w:hAnsi="Arial" w:cs="Arial"/>
          <w:color w:val="000000"/>
          <w:sz w:val="24"/>
          <w:szCs w:val="24"/>
        </w:rPr>
        <w:t xml:space="preserve"> </w:t>
      </w:r>
      <w:r w:rsidR="00A7232E" w:rsidRPr="00935DA2">
        <w:rPr>
          <w:rFonts w:ascii="Times New Roman" w:hAnsi="Times New Roman" w:cs="Times New Roman"/>
          <w:w w:val="87"/>
          <w:sz w:val="26"/>
          <w:szCs w:val="26"/>
        </w:rPr>
        <w:t>Không có thời gian tạm nghỉ giữa các trận đấu cá nhân liên tiếp của một trận đồng đội, ngoại trừ một đấu thủ được yêu cầu phải thi đấu trong các trận đấu liên tục mới có thể yêu cầu xin tạm nghỉ tối đa 5 phút giữa các trận đấu đó.</w:t>
      </w:r>
    </w:p>
    <w:p w14:paraId="4DE1C922" w14:textId="77777777" w:rsidR="00A7232E" w:rsidRPr="00A7232E" w:rsidRDefault="00A21C52" w:rsidP="00A15C84">
      <w:pPr>
        <w:spacing w:after="0" w:line="240" w:lineRule="auto"/>
        <w:jc w:val="both"/>
        <w:rPr>
          <w:rFonts w:ascii="Arial" w:eastAsia="Times New Roman" w:hAnsi="Arial" w:cs="Arial"/>
          <w:color w:val="000000"/>
          <w:w w:val="96"/>
          <w:sz w:val="24"/>
          <w:szCs w:val="24"/>
        </w:rPr>
      </w:pPr>
      <w:r w:rsidRPr="00067FB4">
        <w:rPr>
          <w:rFonts w:ascii="Arial" w:eastAsia="Times New Roman" w:hAnsi="Arial" w:cs="Arial"/>
          <w:color w:val="000000"/>
          <w:sz w:val="24"/>
          <w:szCs w:val="24"/>
        </w:rPr>
        <w:t>3.4.4.4</w:t>
      </w:r>
      <w:r>
        <w:rPr>
          <w:rFonts w:ascii="Arial" w:eastAsia="Times New Roman" w:hAnsi="Arial" w:cs="Arial"/>
          <w:color w:val="000000"/>
          <w:sz w:val="24"/>
          <w:szCs w:val="24"/>
        </w:rPr>
        <w:t xml:space="preserve"> </w:t>
      </w:r>
      <w:r w:rsidR="00A7232E" w:rsidRPr="00A7232E">
        <w:rPr>
          <w:rFonts w:ascii="Times New Roman" w:hAnsi="Times New Roman" w:cs="Times New Roman"/>
          <w:w w:val="96"/>
          <w:sz w:val="26"/>
          <w:szCs w:val="26"/>
        </w:rPr>
        <w:t>Tổng trọng tài có thể cho phép tạm ngừng trận đấu trong một thời gian ngắn nhất và bất cứ trường hợp nào cũng không quá 10 phút, nếu một đấu thủ tạm thời bị suy yếu do một tai nạn, với điều kiện là ý kiến của Tổng trọng tài thấy rằng việc tạm ngừng trận đấu không làm bất lợi cho đối thủ hay cặp đôi đối phương.</w:t>
      </w:r>
    </w:p>
    <w:p w14:paraId="69EDEF05" w14:textId="77777777" w:rsidR="00A7232E" w:rsidRPr="00A7232E" w:rsidRDefault="007B6A26" w:rsidP="00A15C84">
      <w:pPr>
        <w:spacing w:after="0" w:line="240" w:lineRule="auto"/>
        <w:jc w:val="both"/>
        <w:rPr>
          <w:rFonts w:ascii="Arial" w:eastAsia="Times New Roman" w:hAnsi="Arial" w:cs="Arial"/>
          <w:color w:val="000000"/>
          <w:w w:val="92"/>
          <w:sz w:val="24"/>
          <w:szCs w:val="24"/>
        </w:rPr>
      </w:pPr>
      <w:r w:rsidRPr="00067FB4">
        <w:rPr>
          <w:rFonts w:ascii="Arial" w:eastAsia="Times New Roman" w:hAnsi="Arial" w:cs="Arial"/>
          <w:color w:val="000000"/>
          <w:sz w:val="24"/>
          <w:szCs w:val="24"/>
        </w:rPr>
        <w:t xml:space="preserve">3.4.4.5 </w:t>
      </w:r>
      <w:r w:rsidR="00A7232E" w:rsidRPr="00A7232E">
        <w:rPr>
          <w:rFonts w:ascii="Times New Roman" w:hAnsi="Times New Roman" w:cs="Times New Roman"/>
          <w:w w:val="92"/>
          <w:sz w:val="26"/>
          <w:szCs w:val="26"/>
        </w:rPr>
        <w:t>Không cho phép ngừng trận đấu vì một khuyết tật hiện có hay tương đối là chuyện thường tình khi bắt đầu trận đấu hoặc là sự căng thẳng thông thường của trận đấu; sự bất lực như chuột rút hay kiệt sức do tình trạng sức khỏe hiện tại của đấu thủ hay bởi cách diễn tiến của trận đấu không là lý do chính đáng để ngừng trận đấu khẩn cấp, điều đó chỉ có thể cho phép khi sự bất lực là hậu quả của một tai nạn như bị tổn thương do té ngã.</w:t>
      </w:r>
    </w:p>
    <w:p w14:paraId="67F79291" w14:textId="77777777" w:rsidR="00490D32" w:rsidRDefault="00490D32"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3.4.4.6</w:t>
      </w:r>
      <w:r>
        <w:rPr>
          <w:rFonts w:ascii="Arial" w:eastAsia="Times New Roman" w:hAnsi="Arial" w:cs="Arial"/>
          <w:color w:val="000000"/>
          <w:sz w:val="24"/>
          <w:szCs w:val="24"/>
        </w:rPr>
        <w:t xml:space="preserve"> </w:t>
      </w:r>
      <w:r w:rsidR="006605F1" w:rsidRPr="00F83315">
        <w:rPr>
          <w:rFonts w:ascii="Times New Roman" w:hAnsi="Times New Roman" w:cs="Times New Roman"/>
          <w:w w:val="90"/>
          <w:sz w:val="26"/>
          <w:szCs w:val="26"/>
        </w:rPr>
        <w:t>Nếu một người nào đó bị chảy máu trong khu vực thi đấu thì trận đấu phải dừng ngay lại và chỉ tiếp tục sau khi người đó đã nhận được chăm sóc của y tế và các vết máu đã được dọn sạch ở khu vực thi đấu.</w:t>
      </w:r>
      <w:r>
        <w:rPr>
          <w:rFonts w:ascii="Arial" w:eastAsia="Times New Roman" w:hAnsi="Arial" w:cs="Arial"/>
          <w:color w:val="000000"/>
          <w:sz w:val="24"/>
          <w:szCs w:val="24"/>
        </w:rPr>
        <w:t xml:space="preserve"> </w:t>
      </w:r>
    </w:p>
    <w:p w14:paraId="1FBEB944" w14:textId="77777777" w:rsidR="006605F1" w:rsidRDefault="00490D32" w:rsidP="00A15C8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3.4.4.7 </w:t>
      </w:r>
      <w:r w:rsidR="006605F1" w:rsidRPr="00F83315">
        <w:rPr>
          <w:rFonts w:ascii="Times New Roman" w:hAnsi="Times New Roman" w:cs="Times New Roman"/>
          <w:sz w:val="26"/>
          <w:szCs w:val="26"/>
        </w:rPr>
        <w:t>Các đấu thủ phải ở trong hay gần khu vực thi đấu trong suốt cả trận đấu, trừ khi được Tổng trọng tài cho phép; trong thời gian tạm nghỉ giữa các ván các đấu thủ phải ở lại trong vòng 3m của khu vực thi đấu dưới sự giám sát của trọng tài.</w:t>
      </w:r>
    </w:p>
    <w:p w14:paraId="72D63174" w14:textId="77777777" w:rsidR="007B6A26" w:rsidRDefault="007B6A26" w:rsidP="00067FB4">
      <w:pPr>
        <w:spacing w:after="0" w:line="240" w:lineRule="auto"/>
        <w:jc w:val="both"/>
        <w:rPr>
          <w:rFonts w:ascii="Arial" w:eastAsia="Times New Roman" w:hAnsi="Arial" w:cs="Arial"/>
          <w:b/>
          <w:bCs/>
          <w:color w:val="000000"/>
          <w:sz w:val="24"/>
          <w:szCs w:val="24"/>
        </w:rPr>
      </w:pPr>
      <w:r w:rsidRPr="00935DA2">
        <w:rPr>
          <w:rFonts w:ascii="Arial" w:eastAsia="Times New Roman" w:hAnsi="Arial" w:cs="Arial"/>
          <w:color w:val="000000"/>
          <w:sz w:val="14"/>
          <w:szCs w:val="14"/>
        </w:rPr>
        <w:br/>
      </w:r>
      <w:r w:rsidRPr="00067FB4">
        <w:rPr>
          <w:rFonts w:ascii="Arial" w:eastAsia="Times New Roman" w:hAnsi="Arial" w:cs="Arial"/>
          <w:b/>
          <w:bCs/>
          <w:color w:val="000000"/>
          <w:sz w:val="24"/>
          <w:szCs w:val="24"/>
        </w:rPr>
        <w:t xml:space="preserve">3.5 </w:t>
      </w:r>
      <w:r w:rsidR="006605F1" w:rsidRPr="0040407D">
        <w:rPr>
          <w:rFonts w:ascii="Times New Roman" w:hAnsi="Times New Roman" w:cs="Times New Roman"/>
          <w:b/>
          <w:sz w:val="26"/>
          <w:szCs w:val="26"/>
        </w:rPr>
        <w:t>KỶ LUẬT</w:t>
      </w:r>
    </w:p>
    <w:p w14:paraId="1E34217C" w14:textId="77777777" w:rsidR="00490D32" w:rsidRDefault="00490D32" w:rsidP="00067FB4">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3.5.1 </w:t>
      </w:r>
      <w:r w:rsidR="006605F1" w:rsidRPr="0040407D">
        <w:rPr>
          <w:rFonts w:ascii="Times New Roman" w:hAnsi="Times New Roman" w:cs="Times New Roman"/>
          <w:b/>
          <w:sz w:val="26"/>
          <w:szCs w:val="26"/>
        </w:rPr>
        <w:t>Góp ý kiến</w:t>
      </w:r>
      <w:r w:rsidR="009A2514">
        <w:rPr>
          <w:rFonts w:ascii="Times New Roman" w:hAnsi="Times New Roman" w:cs="Times New Roman"/>
          <w:b/>
          <w:sz w:val="26"/>
          <w:szCs w:val="26"/>
        </w:rPr>
        <w:t xml:space="preserve"> (</w:t>
      </w:r>
      <w:r w:rsidR="00A15C84">
        <w:rPr>
          <w:rFonts w:ascii="Times New Roman" w:hAnsi="Times New Roman" w:cs="Times New Roman"/>
          <w:b/>
          <w:sz w:val="26"/>
          <w:szCs w:val="26"/>
        </w:rPr>
        <w:t>Chỉ đạ</w:t>
      </w:r>
      <w:r w:rsidR="009A2514">
        <w:rPr>
          <w:rFonts w:ascii="Times New Roman" w:hAnsi="Times New Roman" w:cs="Times New Roman"/>
          <w:b/>
          <w:sz w:val="26"/>
          <w:szCs w:val="26"/>
        </w:rPr>
        <w:t>o</w:t>
      </w:r>
      <w:r w:rsidR="00A15C84">
        <w:rPr>
          <w:rFonts w:ascii="Times New Roman" w:hAnsi="Times New Roman" w:cs="Times New Roman"/>
          <w:b/>
          <w:sz w:val="26"/>
          <w:szCs w:val="26"/>
        </w:rPr>
        <w:t>)</w:t>
      </w:r>
    </w:p>
    <w:p w14:paraId="50F54CB7" w14:textId="77777777" w:rsidR="006605F1" w:rsidRDefault="00490D32"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3.5.1.1</w:t>
      </w:r>
      <w:r>
        <w:rPr>
          <w:rFonts w:ascii="Arial" w:eastAsia="Times New Roman" w:hAnsi="Arial" w:cs="Arial"/>
          <w:color w:val="000000"/>
          <w:sz w:val="24"/>
          <w:szCs w:val="24"/>
        </w:rPr>
        <w:t xml:space="preserve"> </w:t>
      </w:r>
      <w:r w:rsidR="006605F1" w:rsidRPr="00652D15">
        <w:rPr>
          <w:rFonts w:ascii="Times New Roman" w:hAnsi="Times New Roman" w:cs="Times New Roman"/>
          <w:sz w:val="26"/>
          <w:szCs w:val="26"/>
        </w:rPr>
        <w:t>Trong thi đấu đồng đội, các đấu thủ có thể nhận sự góp ý (chỉ đạo) của bất kỳ người nào được phép tại khu vực thi đấu.</w:t>
      </w:r>
    </w:p>
    <w:p w14:paraId="6D8CEAEF" w14:textId="77777777" w:rsidR="006605F1" w:rsidRDefault="00490D32" w:rsidP="00A15C8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3.5.1.2 </w:t>
      </w:r>
      <w:r w:rsidR="00C23717" w:rsidRPr="00652D15">
        <w:rPr>
          <w:rFonts w:ascii="Times New Roman" w:hAnsi="Times New Roman" w:cs="Times New Roman"/>
          <w:color w:val="000000"/>
          <w:sz w:val="26"/>
          <w:szCs w:val="26"/>
        </w:rPr>
        <w:t xml:space="preserve">Trong thi đấu cá nhân, một đấu thủ hoặc một cặp đôi chỉ có thể nhận được ý kiến chỉ đạo từ một người, được chỉ định trước cho trọng tài, ngoại trừ trường hợp các đấu thủ của một cặp đôi đến từ các Liên đoàn khác nhau, mỗi người có thể chỉ định một người chỉ đạo, nhưng đã được đề cập ở Điều 3.5.1 và 3.5.2 </w:t>
      </w:r>
      <w:r w:rsidR="00C23717" w:rsidRPr="00652D15">
        <w:rPr>
          <w:rFonts w:ascii="Times New Roman" w:hAnsi="Times New Roman" w:cs="Times New Roman"/>
          <w:sz w:val="26"/>
          <w:szCs w:val="26"/>
        </w:rPr>
        <w:t>thì hai người chỉ đạo này sẽ được xem như là một</w:t>
      </w:r>
      <w:r w:rsidR="00C23717" w:rsidRPr="00652D15">
        <w:rPr>
          <w:rFonts w:ascii="Times New Roman" w:hAnsi="Times New Roman" w:cs="Times New Roman"/>
          <w:color w:val="000000"/>
          <w:sz w:val="26"/>
          <w:szCs w:val="26"/>
        </w:rPr>
        <w:t xml:space="preserve">; </w:t>
      </w:r>
      <w:r w:rsidR="00C23717" w:rsidRPr="00652D15">
        <w:rPr>
          <w:rFonts w:ascii="Times New Roman" w:hAnsi="Times New Roman" w:cs="Times New Roman"/>
          <w:sz w:val="25"/>
          <w:szCs w:val="25"/>
        </w:rPr>
        <w:t>Nếu như người không được phép mà góp ý (chỉ đạo) thì trọng tài sẽ giơ thẻ đỏ và đuổi người đó ra khỏi khu vực thi đấu.</w:t>
      </w:r>
    </w:p>
    <w:p w14:paraId="521DC696" w14:textId="77777777" w:rsidR="00C23717" w:rsidRDefault="00754CFC"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3.5.1.3</w:t>
      </w:r>
      <w:r>
        <w:rPr>
          <w:rFonts w:ascii="Arial" w:eastAsia="Times New Roman" w:hAnsi="Arial" w:cs="Arial"/>
          <w:color w:val="000000"/>
          <w:sz w:val="24"/>
          <w:szCs w:val="24"/>
        </w:rPr>
        <w:t xml:space="preserve"> </w:t>
      </w:r>
      <w:r w:rsidR="00C23717" w:rsidRPr="00652D15">
        <w:rPr>
          <w:rFonts w:ascii="Times New Roman" w:hAnsi="Times New Roman" w:cs="Times New Roman"/>
          <w:sz w:val="26"/>
          <w:szCs w:val="26"/>
        </w:rPr>
        <w:t>Các đấu thủ có thể nhận góp ý chỉ đạo bất kỳ thời điểm nào ngoại trừ trong lúc các đường bóng đang qua lại; miễn là trận đấu không bị gián đoạn (Điều 3.4.4.1); nếu bất kỳ người được chỉ định nào mà góp ý chỉ đạo trái luật thì trọng tài sẽ giơ thẻ vàng cảnh cáo rằng nếu có bất cứ điều vi phạm tương tự nào như thế nữa thì người đó sẽ bị đuổi khỏi khu vực thi đấu.</w:t>
      </w:r>
    </w:p>
    <w:p w14:paraId="5B585AC2" w14:textId="77777777" w:rsidR="00C23717"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3.5.1.4 </w:t>
      </w:r>
      <w:r w:rsidR="00C23717" w:rsidRPr="00D56323">
        <w:rPr>
          <w:rFonts w:ascii="Times New Roman" w:hAnsi="Times New Roman" w:cs="Times New Roman"/>
          <w:sz w:val="26"/>
          <w:szCs w:val="26"/>
        </w:rPr>
        <w:t>Sau khi đã bị cảnh cáo một lần, nếu cùng trong trận thi đấu đồng đội hay cùng trong trận của một nội dung thi đấu cá nhân, bất cứ người nào lại góp ý chỉ đạo trái luật thì trọng tài sẽ giơ thẻ đỏ và đuổi người đó khỏi khu vực thi đấu cho dù người này có phải là người đã bị cảnh cáo hay không.</w:t>
      </w:r>
    </w:p>
    <w:p w14:paraId="679E9E63" w14:textId="77777777" w:rsidR="00C23717" w:rsidRPr="00A15C84"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3.5.1.5 </w:t>
      </w:r>
      <w:r w:rsidR="00C23717" w:rsidRPr="00C252B7">
        <w:rPr>
          <w:rFonts w:ascii="Times New Roman" w:hAnsi="Times New Roman" w:cs="Times New Roman"/>
          <w:w w:val="91"/>
          <w:sz w:val="26"/>
          <w:szCs w:val="26"/>
        </w:rPr>
        <w:t>Trong một trận thi đấu đồng đội người góp ý chỉ đạo đã bị đuổi sẽ không được phép trở lại cho đến khi trận thi đấu đồng đội đó kết thúc trừ khi là yêu cầu để thi đấu, và anh/chị ta sẽ không được thay thế bằng một người chỉ đạo khác; trong cuộc thi đấu cá nhân người đó sẽ không được phép trở lại cho đến hết trận đấu cá nhân đó.</w:t>
      </w:r>
    </w:p>
    <w:p w14:paraId="4B2F3AF8" w14:textId="77777777" w:rsidR="00C23717"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3.5.1.6 </w:t>
      </w:r>
      <w:r w:rsidR="00C23717" w:rsidRPr="00652D15">
        <w:rPr>
          <w:rFonts w:ascii="Times New Roman" w:hAnsi="Times New Roman" w:cs="Times New Roman"/>
          <w:sz w:val="26"/>
          <w:szCs w:val="26"/>
        </w:rPr>
        <w:t>Nếu người góp ý chỉ đạo bị đuổi từ chối không chịu đi hoặc trở lại trước khi kết thúc trận đấu thì trọng tài sẽ dừng thi đấu và báo cáo với Tổng trọng tài.</w:t>
      </w:r>
    </w:p>
    <w:p w14:paraId="6DF6115C" w14:textId="77777777" w:rsidR="00C23717" w:rsidRPr="00C23717"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3.5.1.7 </w:t>
      </w:r>
      <w:r w:rsidR="00C23717" w:rsidRPr="00C23717">
        <w:rPr>
          <w:rFonts w:ascii="Times New Roman" w:hAnsi="Times New Roman" w:cs="Times New Roman"/>
          <w:sz w:val="26"/>
          <w:szCs w:val="26"/>
        </w:rPr>
        <w:t>Những qui định này chỉ áp dụng đối với chỉ đạo trong lúc thi đấu và sẽ không ngăn cản đấu thủ hay đội trưởng, tùy trường hợp kháng cáo hợp lệ hay cản trở sự tham khảo ý kiến với phiên dịch viên hay người đại diện của Liên đoàn mình trong việc giải thích một quyết định có tính cách pháp lý.</w:t>
      </w:r>
    </w:p>
    <w:p w14:paraId="1404EB63" w14:textId="77777777" w:rsidR="00754CFC" w:rsidRPr="00935DA2" w:rsidRDefault="00754CFC" w:rsidP="00067FB4">
      <w:pPr>
        <w:spacing w:after="0" w:line="240" w:lineRule="auto"/>
        <w:jc w:val="both"/>
        <w:rPr>
          <w:rFonts w:ascii="Arial" w:eastAsia="Times New Roman" w:hAnsi="Arial" w:cs="Arial"/>
          <w:b/>
          <w:bCs/>
          <w:color w:val="000000"/>
          <w:sz w:val="14"/>
          <w:szCs w:val="14"/>
        </w:rPr>
      </w:pPr>
    </w:p>
    <w:p w14:paraId="1BC6FD46" w14:textId="77777777" w:rsidR="00C23717" w:rsidRDefault="007B6A26" w:rsidP="00C23717">
      <w:pPr>
        <w:spacing w:after="0"/>
        <w:jc w:val="both"/>
        <w:rPr>
          <w:rFonts w:ascii="Arial-BoldMT" w:eastAsia="Times New Roman" w:hAnsi="Arial-BoldMT" w:cs="Times New Roman"/>
          <w:b/>
          <w:bCs/>
          <w:color w:val="000000"/>
          <w:sz w:val="24"/>
          <w:szCs w:val="24"/>
        </w:rPr>
      </w:pPr>
      <w:r w:rsidRPr="00067FB4">
        <w:rPr>
          <w:rFonts w:ascii="Arial" w:eastAsia="Times New Roman" w:hAnsi="Arial" w:cs="Arial"/>
          <w:b/>
          <w:bCs/>
          <w:color w:val="000000"/>
          <w:sz w:val="24"/>
          <w:szCs w:val="24"/>
        </w:rPr>
        <w:t xml:space="preserve">3.5.2 </w:t>
      </w:r>
      <w:r w:rsidR="00C23717" w:rsidRPr="00D47D57">
        <w:rPr>
          <w:rFonts w:ascii="Times New Roman" w:hAnsi="Times New Roman" w:cs="Times New Roman"/>
          <w:b/>
          <w:sz w:val="26"/>
          <w:szCs w:val="26"/>
        </w:rPr>
        <w:t>Cư xử xấu</w:t>
      </w:r>
    </w:p>
    <w:p w14:paraId="3BEF24C5" w14:textId="77777777" w:rsidR="00C23717"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3.5.2.1 </w:t>
      </w:r>
      <w:r w:rsidR="00C23717" w:rsidRPr="00652D15">
        <w:rPr>
          <w:rFonts w:ascii="Times New Roman" w:hAnsi="Times New Roman" w:cs="Times New Roman"/>
          <w:sz w:val="26"/>
          <w:szCs w:val="26"/>
        </w:rPr>
        <w:t>Các đấu thủ và các huấn luyện viên hoặc các chỉ đạo viên cần kiềm chế cách xử sự có thể ảnh hưởng xấu tới đối thủ, xúc phạm các khán giả hoặc làm cho thể thao bị mang tiếng; ví dụ như lời nói lăng mạ, cố ý làm vỡ bóng hoặc đánh bóng ra khỏi phạm vi thi đấu, đá bàn hay các tấm chắn, thay vợt mà không báo hoặc không tôn trọng các nhân viên trận đấu.</w:t>
      </w:r>
    </w:p>
    <w:p w14:paraId="60627833" w14:textId="77777777" w:rsidR="00C23717" w:rsidRDefault="007B6A26" w:rsidP="00A15C84">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lastRenderedPageBreak/>
        <w:t xml:space="preserve">3.5.2.2 </w:t>
      </w:r>
      <w:r w:rsidR="00C23717" w:rsidRPr="00652D15">
        <w:rPr>
          <w:rFonts w:ascii="Times New Roman" w:hAnsi="Times New Roman" w:cs="Times New Roman"/>
          <w:sz w:val="26"/>
          <w:szCs w:val="26"/>
        </w:rPr>
        <w:t>Bất cứ khi nào đấu thủ, huấn luyện viên hay người chỉ đạo khác phạm lỗi nặng thì trọng tài sẽ tạm dừng thi đấu và báo cáo ngay với Tổng trọng tài; đối với lỗi nhẹ hơn thì lần đầu tiên trọng tài có thể giơ thẻ vàng và cảnh cáo người phạm lỗi là nếu còn tiếp tục thì sẽ bị phạt.</w:t>
      </w:r>
    </w:p>
    <w:p w14:paraId="3CAA262D" w14:textId="77777777" w:rsidR="00C23717"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3.5.2.3 </w:t>
      </w:r>
      <w:r w:rsidR="00EC110D" w:rsidRPr="00652D15">
        <w:rPr>
          <w:rFonts w:ascii="Times New Roman" w:hAnsi="Times New Roman" w:cs="Times New Roman"/>
          <w:sz w:val="26"/>
          <w:szCs w:val="26"/>
        </w:rPr>
        <w:t>Trừ trường hợp đã nói ở Điều 3.5.2.2 và 3.5.2.5, nếu một đấu thủ vừa bị cảnh cáo lại phạm đến lỗi thứ hai trong cùng trận đấu cá nhân hay trận đấu đồng đội thì trọng tài sẽ cho đối thủ của vận động viên vừa phạm lỗi được hưởng 1 điểm và đối với mỗi lỗi tiếp theo thì sẽ cho hưởng 2 điểm, ở mỗi lần như vậy thì giơ một thẻ vàng cùng với một thẻ đỏ.</w:t>
      </w:r>
    </w:p>
    <w:p w14:paraId="66876A88" w14:textId="77777777" w:rsidR="00EC110D" w:rsidRDefault="007B6A26" w:rsidP="00A15C84">
      <w:pPr>
        <w:spacing w:after="0" w:line="240" w:lineRule="auto"/>
        <w:jc w:val="both"/>
        <w:rPr>
          <w:rFonts w:ascii="Times New Roman" w:hAnsi="Times New Roman" w:cs="Times New Roman"/>
          <w:sz w:val="26"/>
          <w:szCs w:val="26"/>
        </w:rPr>
      </w:pPr>
      <w:r w:rsidRPr="00067FB4">
        <w:rPr>
          <w:rFonts w:ascii="Arial" w:eastAsia="Times New Roman" w:hAnsi="Arial" w:cs="Arial"/>
          <w:color w:val="000000"/>
          <w:sz w:val="24"/>
          <w:szCs w:val="24"/>
        </w:rPr>
        <w:t xml:space="preserve">3.5.2.4 </w:t>
      </w:r>
      <w:r w:rsidR="00EC110D" w:rsidRPr="00652D15">
        <w:rPr>
          <w:rFonts w:ascii="Times New Roman" w:hAnsi="Times New Roman" w:cs="Times New Roman"/>
          <w:sz w:val="26"/>
          <w:szCs w:val="26"/>
        </w:rPr>
        <w:t>Nếu đấu thủ bị phạt 3 điểm cùng một trận đấu cá nhân hay trận đấu đồng đội mà vẫn tiếp tục cư</w:t>
      </w:r>
      <w:r w:rsidR="00EC110D">
        <w:rPr>
          <w:rFonts w:ascii="Times New Roman" w:hAnsi="Times New Roman" w:cs="Times New Roman"/>
          <w:sz w:val="26"/>
          <w:szCs w:val="26"/>
        </w:rPr>
        <w:t xml:space="preserve"> </w:t>
      </w:r>
      <w:r w:rsidR="00EC110D" w:rsidRPr="00652D15">
        <w:rPr>
          <w:rFonts w:ascii="Times New Roman" w:hAnsi="Times New Roman" w:cs="Times New Roman"/>
          <w:sz w:val="26"/>
          <w:szCs w:val="26"/>
        </w:rPr>
        <w:t>xử xấu thì trọng tài sẽ dừng trận đấu và báo cáo ngay với Tổng trọng tài.</w:t>
      </w:r>
    </w:p>
    <w:p w14:paraId="740EC99B" w14:textId="77777777" w:rsidR="00EC110D" w:rsidRDefault="007B6A26" w:rsidP="00A15C84">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3.5.2.5 </w:t>
      </w:r>
      <w:r w:rsidR="00EC110D" w:rsidRPr="00652D15">
        <w:rPr>
          <w:rFonts w:ascii="Times New Roman" w:hAnsi="Times New Roman" w:cs="Times New Roman"/>
          <w:sz w:val="26"/>
          <w:szCs w:val="26"/>
        </w:rPr>
        <w:t>Trong một trận đấu cá nhân nếu đấu thủ thay vợt khi trường hợp chiếc vợt không bị hỏng, thì trọng tài sẽ dừng trận đấu và báo cáo với Tổng trọng tài.</w:t>
      </w:r>
    </w:p>
    <w:p w14:paraId="76593638" w14:textId="77777777" w:rsidR="00EC110D" w:rsidRDefault="007B6A26"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3.5.2.6 </w:t>
      </w:r>
      <w:r w:rsidR="00EC110D" w:rsidRPr="00652D15">
        <w:rPr>
          <w:rFonts w:ascii="Times New Roman" w:hAnsi="Times New Roman" w:cs="Times New Roman"/>
          <w:sz w:val="26"/>
          <w:szCs w:val="26"/>
        </w:rPr>
        <w:t>Sự cảnh cáo hay phạt lỗi của bất kỳ đấu thủ nào của một đôi chỉ có hiệu lực đối với đôi đó, không có hiệu lực đối với đấu thủ không phạm lỗi trong trận đấu cá nhân tiếp theo của cùng trận đấu đồng đội đó; lúc bắt đầu của trận đấu đôi, một đôi xem như đã chịu những lời cảnh cáo hay hình phạt cao hơn của bất cứ đấu thủ nào trong cùng trận đấu đồng đội đó.</w:t>
      </w:r>
    </w:p>
    <w:p w14:paraId="5781E65F" w14:textId="77777777" w:rsidR="00EC110D" w:rsidRDefault="007B6A26"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3.5.2.7 </w:t>
      </w:r>
      <w:r w:rsidR="00EC110D" w:rsidRPr="00000811">
        <w:rPr>
          <w:rFonts w:ascii="Times New Roman" w:hAnsi="Times New Roman" w:cs="Times New Roman"/>
          <w:sz w:val="26"/>
          <w:szCs w:val="26"/>
        </w:rPr>
        <w:t>Trừ việc nêu ở Điểu 3.5.2.2, nếu như huấn luyện viên hoặc người chỉ đạo khác đã bị cảnh cáo mà phạm một lỗi tiếp theo trong cùng trận đấu cá nhân hay trận đấu đồng đội, thì trọng tài sẽ giơ thẻ đỏ và đuổi người đó ra khỏi khu vực thi đấu cho đến khi hết trận đấu đồng đội hay trận đấu cá nhân của nội dung thi đấu cá nhân.</w:t>
      </w:r>
    </w:p>
    <w:p w14:paraId="2D6FB73C" w14:textId="77777777" w:rsidR="00EC110D" w:rsidRDefault="007B6A26"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3.5.2.8 </w:t>
      </w:r>
      <w:r w:rsidR="00EC110D" w:rsidRPr="00E33FD4">
        <w:rPr>
          <w:rFonts w:ascii="Times New Roman" w:eastAsia="Times New Roman" w:hAnsi="Times New Roman" w:cs="Times New Roman"/>
          <w:color w:val="000000"/>
          <w:sz w:val="26"/>
          <w:szCs w:val="26"/>
        </w:rPr>
        <w:t>T</w:t>
      </w:r>
      <w:r w:rsidR="00EC110D">
        <w:rPr>
          <w:rFonts w:ascii="Times New Roman" w:eastAsia="Times New Roman" w:hAnsi="Times New Roman" w:cs="Times New Roman"/>
          <w:color w:val="000000"/>
          <w:sz w:val="26"/>
          <w:szCs w:val="26"/>
        </w:rPr>
        <w:t>ổng t</w:t>
      </w:r>
      <w:r w:rsidR="00EC110D" w:rsidRPr="00E33FD4">
        <w:rPr>
          <w:rFonts w:ascii="Times New Roman" w:eastAsia="Times New Roman" w:hAnsi="Times New Roman" w:cs="Times New Roman"/>
          <w:color w:val="000000"/>
          <w:sz w:val="26"/>
          <w:szCs w:val="26"/>
        </w:rPr>
        <w:t xml:space="preserve">rọng tài có quyền truất quyền thi đấu của một </w:t>
      </w:r>
      <w:r w:rsidR="00EC110D">
        <w:rPr>
          <w:rFonts w:ascii="Times New Roman" w:eastAsia="Times New Roman" w:hAnsi="Times New Roman" w:cs="Times New Roman"/>
          <w:color w:val="000000"/>
          <w:sz w:val="26"/>
          <w:szCs w:val="26"/>
        </w:rPr>
        <w:t>đấu</w:t>
      </w:r>
      <w:r w:rsidR="00EC110D" w:rsidRPr="00E33FD4">
        <w:rPr>
          <w:rFonts w:ascii="Times New Roman" w:eastAsia="Times New Roman" w:hAnsi="Times New Roman" w:cs="Times New Roman"/>
          <w:color w:val="000000"/>
          <w:sz w:val="26"/>
          <w:szCs w:val="26"/>
        </w:rPr>
        <w:t xml:space="preserve"> thủ khỏi một trận đấu, một </w:t>
      </w:r>
      <w:r w:rsidR="00EC110D">
        <w:rPr>
          <w:rFonts w:ascii="Times New Roman" w:eastAsia="Times New Roman" w:hAnsi="Times New Roman" w:cs="Times New Roman"/>
          <w:color w:val="000000"/>
          <w:sz w:val="26"/>
          <w:szCs w:val="26"/>
        </w:rPr>
        <w:t>nội dung</w:t>
      </w:r>
      <w:r w:rsidR="00EC110D" w:rsidRPr="00E33FD4">
        <w:rPr>
          <w:rFonts w:ascii="Times New Roman" w:eastAsia="Times New Roman" w:hAnsi="Times New Roman" w:cs="Times New Roman"/>
          <w:color w:val="000000"/>
          <w:sz w:val="26"/>
          <w:szCs w:val="26"/>
        </w:rPr>
        <w:t xml:space="preserve"> hoặc một </w:t>
      </w:r>
      <w:r w:rsidR="00EC110D">
        <w:rPr>
          <w:rFonts w:ascii="Times New Roman" w:eastAsia="Times New Roman" w:hAnsi="Times New Roman" w:cs="Times New Roman"/>
          <w:color w:val="000000"/>
          <w:sz w:val="26"/>
          <w:szCs w:val="26"/>
        </w:rPr>
        <w:t xml:space="preserve">giải đấu </w:t>
      </w:r>
      <w:r w:rsidR="00EC110D" w:rsidRPr="00E33FD4">
        <w:rPr>
          <w:rFonts w:ascii="Times New Roman" w:eastAsia="Times New Roman" w:hAnsi="Times New Roman" w:cs="Times New Roman"/>
          <w:color w:val="000000"/>
          <w:sz w:val="26"/>
          <w:szCs w:val="26"/>
        </w:rPr>
        <w:t xml:space="preserve">vì hành vi không công bằng hoặc xúc phạm nghiêm trọng, cho dù trọng tài báo cáo hay không; khi làm như vậy, người đó sẽ bị phạt thẻ đỏ; đối với các hành vi vi phạm ít nghiêm trọng hơn không chứng minh được việc truất quyền thi đấu, </w:t>
      </w:r>
      <w:r w:rsidR="00EC110D">
        <w:rPr>
          <w:rFonts w:ascii="Times New Roman" w:eastAsia="Times New Roman" w:hAnsi="Times New Roman" w:cs="Times New Roman"/>
          <w:color w:val="000000"/>
          <w:sz w:val="26"/>
          <w:szCs w:val="26"/>
        </w:rPr>
        <w:t xml:space="preserve">Tổng </w:t>
      </w:r>
      <w:r w:rsidR="00EC110D" w:rsidRPr="00E33FD4">
        <w:rPr>
          <w:rFonts w:ascii="Times New Roman" w:eastAsia="Times New Roman" w:hAnsi="Times New Roman" w:cs="Times New Roman"/>
          <w:color w:val="000000"/>
          <w:sz w:val="26"/>
          <w:szCs w:val="26"/>
        </w:rPr>
        <w:t xml:space="preserve">trọng tài có thể quyết định báo cáo hành vi phạm </w:t>
      </w:r>
      <w:r w:rsidR="00EC110D">
        <w:rPr>
          <w:rFonts w:ascii="Times New Roman" w:eastAsia="Times New Roman" w:hAnsi="Times New Roman" w:cs="Times New Roman"/>
          <w:color w:val="000000"/>
          <w:sz w:val="26"/>
          <w:szCs w:val="26"/>
        </w:rPr>
        <w:t xml:space="preserve">lỗi </w:t>
      </w:r>
      <w:r w:rsidR="00EC110D" w:rsidRPr="00E33FD4">
        <w:rPr>
          <w:rFonts w:ascii="Times New Roman" w:eastAsia="Times New Roman" w:hAnsi="Times New Roman" w:cs="Times New Roman"/>
          <w:color w:val="000000"/>
          <w:sz w:val="26"/>
          <w:szCs w:val="26"/>
        </w:rPr>
        <w:t xml:space="preserve">đó </w:t>
      </w:r>
      <w:r w:rsidR="00EC110D" w:rsidRPr="00E0207F">
        <w:rPr>
          <w:rFonts w:ascii="Times New Roman" w:eastAsia="Times New Roman" w:hAnsi="Times New Roman" w:cs="Times New Roman"/>
          <w:color w:val="000000"/>
          <w:sz w:val="26"/>
          <w:szCs w:val="26"/>
        </w:rPr>
        <w:t xml:space="preserve">cho </w:t>
      </w:r>
      <w:r w:rsidR="00EC110D" w:rsidRPr="00AC31E0">
        <w:rPr>
          <w:rFonts w:ascii="Times New Roman" w:eastAsia="Times New Roman" w:hAnsi="Times New Roman" w:cs="Times New Roman"/>
          <w:color w:val="000000"/>
          <w:sz w:val="26"/>
          <w:szCs w:val="26"/>
        </w:rPr>
        <w:t>Đơn vị liêm chính của ITTF.</w:t>
      </w:r>
    </w:p>
    <w:p w14:paraId="31D541C7" w14:textId="77777777" w:rsidR="00EC110D" w:rsidRDefault="007B6A26"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3.5.2.9 </w:t>
      </w:r>
      <w:r w:rsidR="00EC110D" w:rsidRPr="00652D15">
        <w:rPr>
          <w:rFonts w:ascii="Times New Roman" w:hAnsi="Times New Roman" w:cs="Times New Roman"/>
          <w:sz w:val="26"/>
          <w:szCs w:val="26"/>
        </w:rPr>
        <w:t>Nếu đấu thủ đã bị truất quyền thi đấu 2 trận ở nội dung đồng đội hay nội dung cá nhân thì sẽ tự động bị loại khỏi nội dung đồng đội hay nội dung cá nhân đó.</w:t>
      </w:r>
    </w:p>
    <w:p w14:paraId="5D4945FC" w14:textId="77777777" w:rsidR="00EC110D" w:rsidRDefault="007B6A26"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3.5.2.10 </w:t>
      </w:r>
      <w:r w:rsidR="00EC110D" w:rsidRPr="00652D15">
        <w:rPr>
          <w:rFonts w:ascii="Times New Roman" w:hAnsi="Times New Roman" w:cs="Times New Roman"/>
          <w:sz w:val="26"/>
          <w:szCs w:val="26"/>
        </w:rPr>
        <w:t>Tổng trọng tài có thể truất quyền phần thi đấu còn lại của giải đấu với bất cứ ai nếu người đó đã 2 lần bị đuổi khỏi khu vực thi đấu trong quá trình của giải đấu đó.</w:t>
      </w:r>
    </w:p>
    <w:p w14:paraId="5F0EB474" w14:textId="77777777" w:rsidR="00EC110D" w:rsidRPr="001E0CAD" w:rsidRDefault="007B6A26"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3.5.2.11 </w:t>
      </w:r>
      <w:r w:rsidR="001E0CAD" w:rsidRPr="001E0CAD">
        <w:rPr>
          <w:rFonts w:ascii="Times New Roman" w:hAnsi="Times New Roman" w:cs="Times New Roman"/>
          <w:sz w:val="26"/>
          <w:szCs w:val="26"/>
        </w:rPr>
        <w:t>Nếu một đấu thủ bị truất quyền thi đấu khỏi một nội dung hay một giải đấu với bất kỳ lý do gì, đấu thủ này sẽ tự động bị tước bỏ mọi danh hiệu, huy chương, tiền thưởng hoặc các điểm xếp hạng.</w:t>
      </w:r>
    </w:p>
    <w:p w14:paraId="522DB329" w14:textId="77777777" w:rsidR="001E0CAD" w:rsidRPr="001E0CAD" w:rsidRDefault="007B6A26" w:rsidP="0064314F">
      <w:pPr>
        <w:spacing w:after="0" w:line="252" w:lineRule="auto"/>
        <w:jc w:val="both"/>
        <w:rPr>
          <w:rFonts w:ascii="Arial" w:eastAsia="Times New Roman" w:hAnsi="Arial" w:cs="Arial"/>
          <w:color w:val="000000"/>
          <w:w w:val="98"/>
          <w:sz w:val="20"/>
          <w:szCs w:val="20"/>
        </w:rPr>
      </w:pPr>
      <w:r w:rsidRPr="00067FB4">
        <w:rPr>
          <w:rFonts w:ascii="Arial" w:eastAsia="Times New Roman" w:hAnsi="Arial" w:cs="Arial"/>
          <w:color w:val="000000"/>
          <w:sz w:val="24"/>
          <w:szCs w:val="24"/>
        </w:rPr>
        <w:t xml:space="preserve">3.5.2.12 </w:t>
      </w:r>
      <w:r w:rsidR="001E0CAD" w:rsidRPr="00652D15">
        <w:rPr>
          <w:rFonts w:ascii="Times New Roman" w:hAnsi="Times New Roman" w:cs="Times New Roman"/>
          <w:w w:val="90"/>
          <w:sz w:val="26"/>
          <w:szCs w:val="26"/>
        </w:rPr>
        <w:t>Những trường hợp cư xử xấu rất nghiêm trọng thì sẽ thông báo cho Liên đoàn của người đã vi phạm.</w:t>
      </w:r>
      <w:r w:rsidRPr="00067FB4">
        <w:rPr>
          <w:rFonts w:ascii="Arial" w:eastAsia="Times New Roman" w:hAnsi="Arial" w:cs="Arial"/>
          <w:color w:val="000000"/>
          <w:sz w:val="24"/>
          <w:szCs w:val="24"/>
        </w:rPr>
        <w:br/>
        <w:t xml:space="preserve">3.5.2.13 </w:t>
      </w:r>
      <w:r w:rsidR="001E0CAD" w:rsidRPr="001E0CAD">
        <w:rPr>
          <w:rFonts w:ascii="Times New Roman" w:eastAsia="Times New Roman" w:hAnsi="Times New Roman" w:cs="Times New Roman"/>
          <w:w w:val="98"/>
          <w:sz w:val="26"/>
          <w:szCs w:val="26"/>
        </w:rPr>
        <w:t>Đơn vị Liêm chính của ITTF có thể thực hiện thêm hành động đối với bất kỳ vi phạm nghiêm trọng, lặp đi lặp lại hoặc liên tục nào đối với bất kỳ điều khoản nào theo Điều 3.5.2 và yêu cầu áp đặt một hoặc nhiều biện pháp trừng phạt theo Quy định về Liêm chính của ITTF hoặc Quy định của Tòa án ITTF.</w:t>
      </w:r>
      <w:r w:rsidR="001E0CAD" w:rsidRPr="001E0CAD">
        <w:rPr>
          <w:rFonts w:ascii="Arial" w:eastAsia="Times New Roman" w:hAnsi="Arial" w:cs="Arial"/>
          <w:color w:val="000000"/>
          <w:w w:val="98"/>
          <w:sz w:val="20"/>
          <w:szCs w:val="20"/>
        </w:rPr>
        <w:tab/>
      </w:r>
    </w:p>
    <w:p w14:paraId="3E3F10C0" w14:textId="77777777" w:rsidR="001E0CAD" w:rsidRPr="004A1603" w:rsidRDefault="00385D5D" w:rsidP="0064314F">
      <w:pPr>
        <w:pStyle w:val="NormalWeb"/>
        <w:spacing w:before="0" w:beforeAutospacing="0" w:after="0" w:afterAutospacing="0" w:line="252" w:lineRule="auto"/>
        <w:jc w:val="both"/>
        <w:rPr>
          <w:b/>
          <w:bCs/>
          <w:sz w:val="26"/>
          <w:szCs w:val="26"/>
        </w:rPr>
      </w:pPr>
      <w:r w:rsidRPr="00067FB4">
        <w:rPr>
          <w:rFonts w:ascii="Arial" w:hAnsi="Arial" w:cs="Arial"/>
          <w:b/>
          <w:bCs/>
          <w:color w:val="000000"/>
        </w:rPr>
        <w:t xml:space="preserve">3.5.3 </w:t>
      </w:r>
      <w:r w:rsidR="001E0CAD" w:rsidRPr="004A1603">
        <w:rPr>
          <w:b/>
          <w:bCs/>
          <w:sz w:val="26"/>
          <w:szCs w:val="26"/>
        </w:rPr>
        <w:t xml:space="preserve">Thể hiện tác phong tốt </w:t>
      </w:r>
    </w:p>
    <w:p w14:paraId="14725BF6" w14:textId="77777777" w:rsidR="001E0CAD" w:rsidRDefault="00385D5D"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3.5.3.1</w:t>
      </w:r>
      <w:r w:rsidRPr="00385D5D">
        <w:rPr>
          <w:rFonts w:ascii="Arial" w:eastAsia="Times New Roman" w:hAnsi="Arial" w:cs="Arial"/>
          <w:color w:val="000000"/>
          <w:sz w:val="24"/>
          <w:szCs w:val="24"/>
        </w:rPr>
        <w:t xml:space="preserve"> </w:t>
      </w:r>
      <w:r w:rsidR="001E0CAD" w:rsidRPr="00652D15">
        <w:rPr>
          <w:rFonts w:ascii="Times New Roman" w:hAnsi="Times New Roman" w:cs="Times New Roman"/>
          <w:sz w:val="26"/>
          <w:szCs w:val="26"/>
        </w:rPr>
        <w:t>Các đấu thủ, huấn luyện viên và nhân viên trận đấu phải nêu cao mục tiêu thể hiện tác phong tốt trong thể thao và giữ gìn tính liêm chính của mình bằng cách kiềm chế cách xử sự có thể ảnh hưởng đến môi trường thi đấu theo cách nào đó đi ngược lại với đạo đức thể thao.</w:t>
      </w:r>
    </w:p>
    <w:p w14:paraId="023EA76A" w14:textId="77777777" w:rsidR="001E0CAD" w:rsidRDefault="00385D5D" w:rsidP="0064314F">
      <w:pPr>
        <w:spacing w:after="0" w:line="252" w:lineRule="auto"/>
        <w:jc w:val="both"/>
        <w:rPr>
          <w:rFonts w:ascii="Times New Roman" w:eastAsia="Times New Roman" w:hAnsi="Times New Roman" w:cs="Times New Roman"/>
          <w:sz w:val="24"/>
          <w:szCs w:val="24"/>
        </w:rPr>
      </w:pPr>
      <w:r w:rsidRPr="00067FB4">
        <w:rPr>
          <w:rFonts w:ascii="Arial" w:eastAsia="Times New Roman" w:hAnsi="Arial" w:cs="Arial"/>
          <w:color w:val="000000"/>
          <w:sz w:val="24"/>
          <w:szCs w:val="24"/>
        </w:rPr>
        <w:t>3.5.3.1.1</w:t>
      </w:r>
      <w:r>
        <w:rPr>
          <w:rFonts w:ascii="Arial" w:eastAsia="Times New Roman" w:hAnsi="Arial" w:cs="Arial"/>
          <w:color w:val="000000"/>
          <w:sz w:val="24"/>
          <w:szCs w:val="24"/>
        </w:rPr>
        <w:t xml:space="preserve"> </w:t>
      </w:r>
      <w:r w:rsidR="001E0CAD" w:rsidRPr="003C3392">
        <w:rPr>
          <w:rFonts w:ascii="Times New Roman" w:hAnsi="Times New Roman" w:cs="Times New Roman"/>
          <w:sz w:val="26"/>
          <w:szCs w:val="26"/>
        </w:rPr>
        <w:t xml:space="preserve">Các đấu thủ phải cố gắng hết sức để thắng trận đấu và không được bỏ cuộc ngoại trừ có lý do đau bệnh hoặc </w:t>
      </w:r>
      <w:r w:rsidR="001E0CAD">
        <w:rPr>
          <w:rFonts w:ascii="Times New Roman" w:hAnsi="Times New Roman" w:cs="Times New Roman"/>
          <w:sz w:val="26"/>
          <w:szCs w:val="26"/>
        </w:rPr>
        <w:t xml:space="preserve">chấn </w:t>
      </w:r>
      <w:r w:rsidR="001E0CAD" w:rsidRPr="003C3392">
        <w:rPr>
          <w:rFonts w:ascii="Times New Roman" w:hAnsi="Times New Roman" w:cs="Times New Roman"/>
          <w:sz w:val="26"/>
          <w:szCs w:val="26"/>
        </w:rPr>
        <w:t>thương.</w:t>
      </w:r>
    </w:p>
    <w:p w14:paraId="38A94614" w14:textId="77777777" w:rsidR="001E0CAD" w:rsidRPr="001E0CAD" w:rsidRDefault="00385D5D"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3.5.3.1.2</w:t>
      </w:r>
      <w:r w:rsidR="00787E9F">
        <w:rPr>
          <w:rFonts w:ascii="Arial" w:eastAsia="Times New Roman" w:hAnsi="Arial" w:cs="Arial"/>
          <w:color w:val="000000"/>
          <w:sz w:val="24"/>
          <w:szCs w:val="24"/>
        </w:rPr>
        <w:t xml:space="preserve"> </w:t>
      </w:r>
      <w:r w:rsidR="001E0CAD" w:rsidRPr="001E0CAD">
        <w:rPr>
          <w:rFonts w:ascii="Times New Roman" w:hAnsi="Times New Roman" w:cs="Times New Roman"/>
          <w:sz w:val="26"/>
          <w:szCs w:val="26"/>
        </w:rPr>
        <w:t>Các đấu thủ, huấn luyện viên và nhân viên trận đấu không được tham gia vào bất kỳ hình thức nào hoặc trợ giúp việc đánh cược hay cờ bạc liên quan đến các trận đấu và các giải đấu của chính mình.</w:t>
      </w:r>
    </w:p>
    <w:p w14:paraId="50F24C6D" w14:textId="77777777" w:rsidR="001E0CAD" w:rsidRDefault="00385D5D" w:rsidP="0064314F">
      <w:pPr>
        <w:spacing w:after="0"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3.5.3.2</w:t>
      </w:r>
      <w:r w:rsidR="00787E9F">
        <w:rPr>
          <w:rFonts w:ascii="Arial" w:eastAsia="Times New Roman" w:hAnsi="Arial" w:cs="Arial"/>
          <w:color w:val="000000"/>
          <w:sz w:val="24"/>
          <w:szCs w:val="24"/>
        </w:rPr>
        <w:t xml:space="preserve"> </w:t>
      </w:r>
      <w:r w:rsidR="001E0CAD" w:rsidRPr="00652D15">
        <w:rPr>
          <w:rFonts w:ascii="Times New Roman" w:hAnsi="Times New Roman" w:cs="Times New Roman"/>
          <w:sz w:val="26"/>
          <w:szCs w:val="26"/>
        </w:rPr>
        <w:t>Bất kỳ đấu thủ nào cố tình không tuân thủ theo những nguyên tắc này thì sẽ bị kỷ luật bằng cách tước bỏ toàn bộ hoặc một phần tiền giải thưởng và/hoặc bị đình chỉ thi đấu các giải của ITTF.</w:t>
      </w:r>
    </w:p>
    <w:p w14:paraId="7A6AD64C" w14:textId="77777777" w:rsidR="001E0CAD" w:rsidRDefault="00787E9F" w:rsidP="0064314F">
      <w:pPr>
        <w:spacing w:after="0" w:line="252" w:lineRule="auto"/>
        <w:jc w:val="both"/>
        <w:rPr>
          <w:rFonts w:ascii="Times New Roman" w:eastAsia="Times New Roman" w:hAnsi="Times New Roman" w:cs="Times New Roman"/>
          <w:sz w:val="26"/>
          <w:szCs w:val="26"/>
        </w:rPr>
      </w:pPr>
      <w:r w:rsidRPr="00067FB4">
        <w:rPr>
          <w:rFonts w:ascii="Arial" w:eastAsia="Times New Roman" w:hAnsi="Arial" w:cs="Arial"/>
          <w:color w:val="000000"/>
          <w:sz w:val="24"/>
          <w:szCs w:val="24"/>
        </w:rPr>
        <w:t>3.5.3.3</w:t>
      </w:r>
      <w:r>
        <w:rPr>
          <w:rFonts w:ascii="Arial" w:eastAsia="Times New Roman" w:hAnsi="Arial" w:cs="Arial"/>
          <w:color w:val="000000"/>
          <w:sz w:val="24"/>
          <w:szCs w:val="24"/>
        </w:rPr>
        <w:t xml:space="preserve"> </w:t>
      </w:r>
      <w:r w:rsidR="001E0CAD" w:rsidRPr="00BC32E0">
        <w:rPr>
          <w:rFonts w:ascii="Times New Roman" w:eastAsia="Times New Roman" w:hAnsi="Times New Roman" w:cs="Times New Roman"/>
          <w:sz w:val="26"/>
          <w:szCs w:val="26"/>
        </w:rPr>
        <w:t xml:space="preserve">Trong trường hợp chứng minh được sự đồng lõa chống lại bất kỳ </w:t>
      </w:r>
      <w:r w:rsidR="001E0CAD" w:rsidRPr="00BC32E0">
        <w:rPr>
          <w:rFonts w:ascii="Times New Roman" w:hAnsi="Times New Roman" w:cs="Times New Roman"/>
          <w:sz w:val="26"/>
          <w:szCs w:val="26"/>
        </w:rPr>
        <w:t xml:space="preserve">người chỉ đạo </w:t>
      </w:r>
      <w:r w:rsidR="001E0CAD" w:rsidRPr="00BC32E0">
        <w:rPr>
          <w:rFonts w:ascii="Times New Roman" w:eastAsia="Times New Roman" w:hAnsi="Times New Roman" w:cs="Times New Roman"/>
          <w:sz w:val="26"/>
          <w:szCs w:val="26"/>
        </w:rPr>
        <w:t xml:space="preserve">hoặc nhân viên trận đấu nào, Liên đoàn </w:t>
      </w:r>
      <w:r w:rsidR="001E0CAD" w:rsidRPr="001E0CAD">
        <w:rPr>
          <w:rFonts w:ascii="Times New Roman" w:eastAsia="Times New Roman" w:hAnsi="Times New Roman" w:cs="Times New Roman"/>
          <w:sz w:val="26"/>
          <w:szCs w:val="26"/>
        </w:rPr>
        <w:t>thành viên</w:t>
      </w:r>
      <w:r w:rsidR="001E0CAD" w:rsidRPr="00BC32E0">
        <w:rPr>
          <w:rFonts w:ascii="Times New Roman" w:eastAsia="Times New Roman" w:hAnsi="Times New Roman" w:cs="Times New Roman"/>
          <w:sz w:val="26"/>
          <w:szCs w:val="26"/>
        </w:rPr>
        <w:t xml:space="preserve"> có liên quan cũng sẽ kỷ luật người này.</w:t>
      </w:r>
    </w:p>
    <w:p w14:paraId="6FAC269B" w14:textId="77777777" w:rsidR="001E0CAD" w:rsidRPr="0064314F" w:rsidRDefault="00787E9F" w:rsidP="0064314F">
      <w:pPr>
        <w:spacing w:after="0" w:line="252" w:lineRule="auto"/>
        <w:jc w:val="both"/>
        <w:rPr>
          <w:rFonts w:ascii="Times New Roman" w:eastAsia="Times New Roman" w:hAnsi="Times New Roman" w:cs="Times New Roman"/>
          <w:color w:val="000000"/>
          <w:w w:val="98"/>
          <w:sz w:val="26"/>
          <w:szCs w:val="26"/>
        </w:rPr>
      </w:pPr>
      <w:r w:rsidRPr="00067FB4">
        <w:rPr>
          <w:rFonts w:ascii="Arial" w:eastAsia="Times New Roman" w:hAnsi="Arial" w:cs="Arial"/>
          <w:color w:val="000000"/>
          <w:sz w:val="24"/>
          <w:szCs w:val="24"/>
        </w:rPr>
        <w:t>3.5.3.4</w:t>
      </w:r>
      <w:r>
        <w:rPr>
          <w:rFonts w:ascii="Arial" w:eastAsia="Times New Roman" w:hAnsi="Arial" w:cs="Arial"/>
          <w:color w:val="000000"/>
          <w:sz w:val="24"/>
          <w:szCs w:val="24"/>
        </w:rPr>
        <w:t xml:space="preserve"> </w:t>
      </w:r>
      <w:r w:rsidR="001E0CAD" w:rsidRPr="0064314F">
        <w:rPr>
          <w:rFonts w:ascii="Times New Roman" w:eastAsia="Times New Roman" w:hAnsi="Times New Roman" w:cs="Times New Roman"/>
          <w:color w:val="000000"/>
          <w:w w:val="98"/>
          <w:sz w:val="26"/>
          <w:szCs w:val="26"/>
        </w:rPr>
        <w:t>Đơn vị Liêm chính của ITTF có thể thực hiện thêm hành động đối với bất kỳ vi phạm nghiêm trọng, lặp đi lặp lại hoặc liên tục nào đối với bất kỳ điều khoản nào theo Điều 3.5.3 và yêu cầu áp đặt một hoặc nhiều biện pháp trừng phạt theo Quy định về Liêm chính của ITTF hoặc Quy định của Tòa án ITTF.</w:t>
      </w:r>
    </w:p>
    <w:p w14:paraId="3A51F208" w14:textId="77777777" w:rsidR="001E0CAD" w:rsidRPr="00935DA2" w:rsidRDefault="001E0CAD" w:rsidP="0064314F">
      <w:pPr>
        <w:spacing w:after="0" w:line="252" w:lineRule="auto"/>
        <w:jc w:val="both"/>
        <w:rPr>
          <w:rFonts w:ascii="Arial" w:eastAsia="Times New Roman" w:hAnsi="Arial" w:cs="Arial"/>
          <w:color w:val="000000"/>
          <w:sz w:val="14"/>
          <w:szCs w:val="14"/>
        </w:rPr>
      </w:pPr>
      <w:r w:rsidRPr="00935DA2">
        <w:rPr>
          <w:rFonts w:ascii="Arial" w:eastAsia="Times New Roman" w:hAnsi="Arial" w:cs="Arial"/>
          <w:color w:val="000000"/>
          <w:sz w:val="14"/>
          <w:szCs w:val="14"/>
        </w:rPr>
        <w:lastRenderedPageBreak/>
        <w:tab/>
      </w:r>
    </w:p>
    <w:p w14:paraId="74BF0222" w14:textId="77777777" w:rsidR="001E0CAD" w:rsidRPr="00535337" w:rsidRDefault="007B6A26" w:rsidP="0064314F">
      <w:pPr>
        <w:pStyle w:val="NormalWeb"/>
        <w:spacing w:before="0" w:beforeAutospacing="0" w:after="0" w:afterAutospacing="0" w:line="252" w:lineRule="auto"/>
        <w:jc w:val="both"/>
        <w:rPr>
          <w:b/>
          <w:w w:val="90"/>
          <w:sz w:val="26"/>
          <w:szCs w:val="26"/>
        </w:rPr>
      </w:pPr>
      <w:r w:rsidRPr="00067FB4">
        <w:rPr>
          <w:rFonts w:ascii="Arial" w:hAnsi="Arial" w:cs="Arial"/>
          <w:b/>
          <w:bCs/>
          <w:color w:val="000000"/>
        </w:rPr>
        <w:t xml:space="preserve">3.6 </w:t>
      </w:r>
      <w:r w:rsidR="001E0CAD" w:rsidRPr="00535337">
        <w:rPr>
          <w:b/>
          <w:w w:val="95"/>
          <w:sz w:val="26"/>
          <w:szCs w:val="26"/>
        </w:rPr>
        <w:t>RÚT THĂM GIẢI ĐẤU LOẠI TRỰC TIẾP</w:t>
      </w:r>
      <w:r w:rsidR="001E0CAD" w:rsidRPr="00535337">
        <w:rPr>
          <w:b/>
          <w:w w:val="90"/>
          <w:sz w:val="26"/>
          <w:szCs w:val="26"/>
        </w:rPr>
        <w:t xml:space="preserve"> </w:t>
      </w:r>
    </w:p>
    <w:p w14:paraId="5EC1BB66" w14:textId="77777777" w:rsidR="001E0CAD" w:rsidRPr="00535337" w:rsidRDefault="00E0333C" w:rsidP="0064314F">
      <w:pPr>
        <w:spacing w:after="0" w:line="252" w:lineRule="auto"/>
        <w:jc w:val="both"/>
        <w:rPr>
          <w:rFonts w:ascii="Times New Roman" w:eastAsia="Times New Roman" w:hAnsi="Times New Roman" w:cs="Times New Roman"/>
          <w:b/>
          <w:bCs/>
          <w:color w:val="000000"/>
          <w:sz w:val="24"/>
          <w:szCs w:val="24"/>
        </w:rPr>
      </w:pPr>
      <w:r w:rsidRPr="00067FB4">
        <w:rPr>
          <w:rFonts w:ascii="Arial" w:eastAsia="Times New Roman" w:hAnsi="Arial" w:cs="Arial"/>
          <w:b/>
          <w:bCs/>
          <w:color w:val="000000"/>
          <w:sz w:val="24"/>
          <w:szCs w:val="24"/>
        </w:rPr>
        <w:t xml:space="preserve">3.6.1 </w:t>
      </w:r>
      <w:r w:rsidR="001E0CAD" w:rsidRPr="00535337">
        <w:rPr>
          <w:rFonts w:ascii="Times New Roman" w:hAnsi="Times New Roman" w:cs="Times New Roman"/>
          <w:b/>
          <w:sz w:val="26"/>
          <w:szCs w:val="26"/>
        </w:rPr>
        <w:t>Được miễn và được vào đấu vòng kế tiếp</w:t>
      </w:r>
    </w:p>
    <w:p w14:paraId="493F2B5E" w14:textId="77777777" w:rsidR="001E0CAD" w:rsidRDefault="00E0333C" w:rsidP="0064314F">
      <w:pPr>
        <w:tabs>
          <w:tab w:val="left" w:pos="5703"/>
        </w:tabs>
        <w:spacing w:after="0" w:line="252" w:lineRule="auto"/>
        <w:jc w:val="both"/>
        <w:rPr>
          <w:rFonts w:ascii="Arial" w:eastAsia="Times New Roman" w:hAnsi="Arial" w:cs="Arial"/>
          <w:b/>
          <w:bCs/>
          <w:color w:val="000000"/>
          <w:sz w:val="24"/>
          <w:szCs w:val="24"/>
        </w:rPr>
      </w:pPr>
      <w:r w:rsidRPr="00067FB4">
        <w:rPr>
          <w:rFonts w:ascii="Arial" w:eastAsia="Times New Roman" w:hAnsi="Arial" w:cs="Arial"/>
          <w:color w:val="000000"/>
          <w:sz w:val="24"/>
          <w:szCs w:val="24"/>
        </w:rPr>
        <w:t>3.6.1.1</w:t>
      </w:r>
      <w:r>
        <w:rPr>
          <w:rFonts w:ascii="Arial" w:eastAsia="Times New Roman" w:hAnsi="Arial" w:cs="Arial"/>
          <w:color w:val="000000"/>
          <w:sz w:val="24"/>
          <w:szCs w:val="24"/>
        </w:rPr>
        <w:t xml:space="preserve"> </w:t>
      </w:r>
      <w:r w:rsidR="001E0CAD" w:rsidRPr="00652D15">
        <w:rPr>
          <w:rFonts w:ascii="Times New Roman" w:hAnsi="Times New Roman" w:cs="Times New Roman"/>
          <w:sz w:val="26"/>
          <w:szCs w:val="26"/>
        </w:rPr>
        <w:t>Số lượng vị trí ở vòng đầu tiên của đấu loại trực tiếp phải là lũy thừa của 2.</w:t>
      </w:r>
    </w:p>
    <w:p w14:paraId="176FA3E5" w14:textId="77777777" w:rsidR="001E0CAD" w:rsidRDefault="007B6A26"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3.6.1.1.1 </w:t>
      </w:r>
      <w:r w:rsidR="00984242" w:rsidRPr="00652D15">
        <w:rPr>
          <w:rFonts w:ascii="Times New Roman" w:hAnsi="Times New Roman" w:cs="Times New Roman"/>
          <w:sz w:val="26"/>
          <w:szCs w:val="26"/>
        </w:rPr>
        <w:t>Nếu số lượng đăng ký ít hơn số vị trí thi đấu, thì vòng đầu tiên phải gồm đủ số được miễn (</w:t>
      </w:r>
      <w:r w:rsidR="00C5766A">
        <w:rPr>
          <w:rFonts w:ascii="Times New Roman" w:hAnsi="Times New Roman" w:cs="Times New Roman"/>
          <w:sz w:val="26"/>
          <w:szCs w:val="26"/>
        </w:rPr>
        <w:t xml:space="preserve"> </w:t>
      </w:r>
      <w:r w:rsidR="00984242" w:rsidRPr="00652D15">
        <w:rPr>
          <w:rFonts w:ascii="Times New Roman" w:hAnsi="Times New Roman" w:cs="Times New Roman"/>
          <w:sz w:val="26"/>
          <w:szCs w:val="26"/>
        </w:rPr>
        <w:t>hay còn gọi là vị trí trống</w:t>
      </w:r>
      <w:r w:rsidR="00C5766A">
        <w:rPr>
          <w:rFonts w:ascii="Times New Roman" w:hAnsi="Times New Roman" w:cs="Times New Roman"/>
          <w:sz w:val="26"/>
          <w:szCs w:val="26"/>
        </w:rPr>
        <w:t xml:space="preserve"> </w:t>
      </w:r>
      <w:r w:rsidR="00984242" w:rsidRPr="00652D15">
        <w:rPr>
          <w:rFonts w:ascii="Times New Roman" w:hAnsi="Times New Roman" w:cs="Times New Roman"/>
          <w:sz w:val="26"/>
          <w:szCs w:val="26"/>
        </w:rPr>
        <w:t>) để đạt được số lựợng yêu cầu.</w:t>
      </w:r>
    </w:p>
    <w:p w14:paraId="30EF4D80" w14:textId="77777777" w:rsidR="00C5766A" w:rsidRDefault="007B6A26"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3.6.1.1.2 </w:t>
      </w:r>
      <w:r w:rsidR="00C5766A" w:rsidRPr="00DB775E">
        <w:rPr>
          <w:rFonts w:ascii="Times New Roman" w:hAnsi="Times New Roman" w:cs="Times New Roman"/>
          <w:sz w:val="26"/>
          <w:szCs w:val="26"/>
        </w:rPr>
        <w:t>Nếu số lượng đăng ký nhiều hơn số vị trí thi đấu thì sẽ tổ chức một cuộc đấu loại sao cho số vượt qua vòng loại cộng với số không phải đấu loại bằng với số vị trí theo yêu cầu.</w:t>
      </w:r>
    </w:p>
    <w:p w14:paraId="677D0203" w14:textId="77777777" w:rsidR="00C5766A" w:rsidRDefault="00E0333C" w:rsidP="0064314F">
      <w:pPr>
        <w:spacing w:after="0" w:line="252"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3.6.1.2</w:t>
      </w:r>
      <w:r>
        <w:rPr>
          <w:rFonts w:ascii="Arial" w:eastAsia="Times New Roman" w:hAnsi="Arial" w:cs="Arial"/>
          <w:color w:val="000000"/>
          <w:sz w:val="24"/>
          <w:szCs w:val="24"/>
        </w:rPr>
        <w:t xml:space="preserve"> </w:t>
      </w:r>
      <w:r w:rsidR="00C5766A" w:rsidRPr="00652D15">
        <w:rPr>
          <w:rFonts w:ascii="Times New Roman" w:hAnsi="Times New Roman" w:cs="Times New Roman"/>
          <w:sz w:val="26"/>
          <w:szCs w:val="26"/>
        </w:rPr>
        <w:t>Các vị trí miễn được phân bổ càng đều càng tốt ngay từ vòng đầu, trước hết được xếp đối diện với các vị trí hạt giống theo thứ tự xếp hạng hạt giống.</w:t>
      </w:r>
    </w:p>
    <w:p w14:paraId="41C3171D" w14:textId="77777777" w:rsidR="00E0333C" w:rsidRDefault="00E0333C" w:rsidP="0064314F">
      <w:pPr>
        <w:spacing w:after="0" w:line="252" w:lineRule="auto"/>
        <w:jc w:val="both"/>
        <w:rPr>
          <w:w w:val="85"/>
          <w:sz w:val="26"/>
          <w:szCs w:val="26"/>
        </w:rPr>
      </w:pPr>
      <w:r w:rsidRPr="00067FB4">
        <w:rPr>
          <w:rFonts w:ascii="Arial" w:eastAsia="Times New Roman" w:hAnsi="Arial" w:cs="Arial"/>
          <w:color w:val="000000"/>
          <w:sz w:val="24"/>
          <w:szCs w:val="24"/>
        </w:rPr>
        <w:t>3.6.1.</w:t>
      </w:r>
      <w:r>
        <w:rPr>
          <w:rFonts w:ascii="Arial" w:eastAsia="Times New Roman" w:hAnsi="Arial" w:cs="Arial"/>
          <w:color w:val="000000"/>
          <w:sz w:val="24"/>
          <w:szCs w:val="24"/>
        </w:rPr>
        <w:t xml:space="preserve">3 </w:t>
      </w:r>
      <w:r w:rsidR="00C5766A" w:rsidRPr="00935DA2">
        <w:rPr>
          <w:rFonts w:ascii="Times New Roman" w:hAnsi="Times New Roman" w:cs="Times New Roman"/>
          <w:w w:val="85"/>
          <w:sz w:val="26"/>
          <w:szCs w:val="26"/>
        </w:rPr>
        <w:t>Những người đủ tiêu chuẩn được rút thăm càng đồng đều càng tốt vào 1/2, 1/4, 1/8, 1/16 bảng sao cho thích hợp</w:t>
      </w:r>
      <w:r w:rsidR="00C5766A" w:rsidRPr="00935DA2">
        <w:rPr>
          <w:w w:val="85"/>
          <w:sz w:val="26"/>
          <w:szCs w:val="26"/>
        </w:rPr>
        <w:t>.</w:t>
      </w:r>
    </w:p>
    <w:p w14:paraId="745A8E32" w14:textId="77777777" w:rsidR="0064314F" w:rsidRPr="0064314F" w:rsidRDefault="0064314F" w:rsidP="0064314F">
      <w:pPr>
        <w:spacing w:after="0" w:line="252" w:lineRule="auto"/>
        <w:jc w:val="both"/>
        <w:rPr>
          <w:w w:val="85"/>
          <w:sz w:val="14"/>
          <w:szCs w:val="14"/>
        </w:rPr>
      </w:pPr>
    </w:p>
    <w:p w14:paraId="510E0C20" w14:textId="77777777" w:rsidR="00C5766A" w:rsidRPr="0064314F" w:rsidRDefault="00E0333C" w:rsidP="0064314F">
      <w:pPr>
        <w:spacing w:after="0" w:line="252" w:lineRule="auto"/>
        <w:jc w:val="both"/>
        <w:rPr>
          <w:rFonts w:ascii="Times New Roman" w:eastAsia="Times New Roman" w:hAnsi="Times New Roman" w:cs="Times New Roman"/>
          <w:b/>
          <w:bCs/>
          <w:color w:val="000000"/>
          <w:sz w:val="24"/>
          <w:szCs w:val="24"/>
        </w:rPr>
      </w:pPr>
      <w:r w:rsidRPr="0064314F">
        <w:rPr>
          <w:rFonts w:ascii="Arial" w:eastAsia="Times New Roman" w:hAnsi="Arial" w:cs="Arial"/>
          <w:b/>
          <w:bCs/>
          <w:color w:val="000000"/>
          <w:sz w:val="24"/>
          <w:szCs w:val="24"/>
        </w:rPr>
        <w:t xml:space="preserve">3.6.2 </w:t>
      </w:r>
      <w:r w:rsidR="00C5766A" w:rsidRPr="0064314F">
        <w:rPr>
          <w:rFonts w:ascii="Times New Roman" w:hAnsi="Times New Roman" w:cs="Times New Roman"/>
          <w:b/>
          <w:sz w:val="26"/>
          <w:szCs w:val="26"/>
        </w:rPr>
        <w:t>Chọn hạt giống theo thứ tự xếp hạng</w:t>
      </w:r>
    </w:p>
    <w:p w14:paraId="22F3FA20" w14:textId="77777777" w:rsidR="00C5766A" w:rsidRPr="0064314F" w:rsidRDefault="00E0333C" w:rsidP="0064314F">
      <w:pPr>
        <w:spacing w:after="0" w:line="252" w:lineRule="auto"/>
        <w:jc w:val="both"/>
        <w:rPr>
          <w:rFonts w:ascii="Times New Roman" w:eastAsia="Times New Roman" w:hAnsi="Times New Roman" w:cs="Times New Roman"/>
          <w:sz w:val="24"/>
          <w:szCs w:val="24"/>
        </w:rPr>
      </w:pPr>
      <w:r w:rsidRPr="0064314F">
        <w:rPr>
          <w:rFonts w:ascii="Arial" w:eastAsia="Times New Roman" w:hAnsi="Arial" w:cs="Arial"/>
          <w:color w:val="000000"/>
          <w:sz w:val="24"/>
          <w:szCs w:val="24"/>
        </w:rPr>
        <w:t xml:space="preserve">3.6.2.1 </w:t>
      </w:r>
      <w:r w:rsidR="00C5766A" w:rsidRPr="0064314F">
        <w:rPr>
          <w:rFonts w:ascii="Times New Roman" w:hAnsi="Times New Roman" w:cs="Times New Roman"/>
          <w:sz w:val="26"/>
          <w:szCs w:val="26"/>
        </w:rPr>
        <w:t>Trong một giải đấu những đăng ký dự thi có thứ tự xếp hạng cao nhất sẽ được xếp vào các vị trí hạt giống để sao cho họ không phải gặp nhau trước những vòng đấu cuối cùng.</w:t>
      </w:r>
    </w:p>
    <w:p w14:paraId="04CF5095" w14:textId="77777777" w:rsidR="00C5766A" w:rsidRPr="0064314F" w:rsidRDefault="00F05174"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 xml:space="preserve">3.6.2.2 </w:t>
      </w:r>
      <w:r w:rsidR="00C5766A" w:rsidRPr="0064314F">
        <w:rPr>
          <w:rFonts w:ascii="Times New Roman" w:hAnsi="Times New Roman" w:cs="Times New Roman"/>
          <w:sz w:val="26"/>
          <w:szCs w:val="26"/>
        </w:rPr>
        <w:t>Số được chọn làm hạt giống không được vượt quá số lượng thích hợp đăng ký ở vòng đấu đầu tiên của giải đấu đó.</w:t>
      </w:r>
    </w:p>
    <w:p w14:paraId="20530506" w14:textId="77777777" w:rsidR="00C5766A" w:rsidRPr="0064314F" w:rsidRDefault="00B000A8" w:rsidP="0064314F">
      <w:pPr>
        <w:spacing w:after="0" w:line="252" w:lineRule="auto"/>
        <w:jc w:val="both"/>
        <w:rPr>
          <w:rFonts w:ascii="Times New Roman" w:eastAsia="Times New Roman" w:hAnsi="Times New Roman" w:cs="Times New Roman"/>
          <w:sz w:val="24"/>
          <w:szCs w:val="24"/>
        </w:rPr>
      </w:pPr>
      <w:r w:rsidRPr="0064314F">
        <w:rPr>
          <w:rFonts w:ascii="Arial" w:eastAsia="Times New Roman" w:hAnsi="Arial" w:cs="Arial"/>
          <w:color w:val="000000"/>
          <w:sz w:val="24"/>
          <w:szCs w:val="24"/>
        </w:rPr>
        <w:t xml:space="preserve">3.6.2.3 </w:t>
      </w:r>
      <w:r w:rsidR="00C5766A" w:rsidRPr="0064314F">
        <w:rPr>
          <w:rFonts w:ascii="Times New Roman" w:hAnsi="Times New Roman" w:cs="Times New Roman"/>
          <w:sz w:val="26"/>
          <w:szCs w:val="26"/>
        </w:rPr>
        <w:t>Hạt giống số 1 sẽ được xếp vào vị trí đầu tiên của nửa phần thứ nhất bảng rút thăm và hạt giống số 2 sẽ xếp vào vị trí cuối cùng của nửa phần thứ hai, còn tất cả các hạt giống khác sẽ rút thăm và các vị trí đã được qui định như sau :</w:t>
      </w:r>
    </w:p>
    <w:p w14:paraId="2BF4870E" w14:textId="77777777" w:rsidR="00C5766A" w:rsidRPr="0064314F" w:rsidRDefault="00C21245"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3.6.2.3.1</w:t>
      </w:r>
      <w:r w:rsidR="00ED550D" w:rsidRPr="0064314F">
        <w:rPr>
          <w:rFonts w:ascii="Arial" w:eastAsia="Times New Roman" w:hAnsi="Arial" w:cs="Arial"/>
          <w:color w:val="000000"/>
          <w:sz w:val="24"/>
          <w:szCs w:val="24"/>
        </w:rPr>
        <w:t xml:space="preserve"> </w:t>
      </w:r>
      <w:r w:rsidR="00C5766A" w:rsidRPr="0064314F">
        <w:rPr>
          <w:rFonts w:ascii="Times New Roman" w:hAnsi="Times New Roman" w:cs="Times New Roman"/>
          <w:sz w:val="26"/>
          <w:szCs w:val="26"/>
        </w:rPr>
        <w:t>Hạt giống số 3 và 4 sẽ được rút thăm vào vị trí cuối cùng của nửa phần thứ nhất hay vị trí đầu của nửa phần thứ hai;</w:t>
      </w:r>
    </w:p>
    <w:p w14:paraId="5EEDEFB0" w14:textId="77777777" w:rsidR="00C5766A" w:rsidRPr="0064314F" w:rsidRDefault="00C21245"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3.6.2.3.2</w:t>
      </w:r>
      <w:r w:rsidR="00ED550D" w:rsidRPr="0064314F">
        <w:rPr>
          <w:rFonts w:ascii="Arial" w:eastAsia="Times New Roman" w:hAnsi="Arial" w:cs="Arial"/>
          <w:color w:val="000000"/>
          <w:sz w:val="24"/>
          <w:szCs w:val="24"/>
        </w:rPr>
        <w:t xml:space="preserve"> </w:t>
      </w:r>
      <w:r w:rsidR="00C5766A" w:rsidRPr="0064314F">
        <w:rPr>
          <w:rFonts w:ascii="Times New Roman" w:hAnsi="Times New Roman" w:cs="Times New Roman"/>
          <w:sz w:val="26"/>
          <w:szCs w:val="26"/>
        </w:rPr>
        <w:t>Những hạt giống từ 5 đến 8 thì được rút thăm vào các vị trí cuối những phần tử lẻ của bảng (1/4) và đầu những phần tử chẵn;</w:t>
      </w:r>
    </w:p>
    <w:p w14:paraId="69111757" w14:textId="77777777" w:rsidR="00C5766A" w:rsidRPr="0064314F" w:rsidRDefault="00C21245"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3.6.2.3.3</w:t>
      </w:r>
      <w:r w:rsidR="00ED550D" w:rsidRPr="0064314F">
        <w:rPr>
          <w:rFonts w:ascii="Arial" w:eastAsia="Times New Roman" w:hAnsi="Arial" w:cs="Arial"/>
          <w:color w:val="000000"/>
          <w:sz w:val="24"/>
          <w:szCs w:val="24"/>
        </w:rPr>
        <w:t xml:space="preserve"> </w:t>
      </w:r>
      <w:r w:rsidR="00C5766A" w:rsidRPr="0064314F">
        <w:rPr>
          <w:rFonts w:ascii="Times New Roman" w:hAnsi="Times New Roman" w:cs="Times New Roman"/>
          <w:sz w:val="26"/>
          <w:szCs w:val="26"/>
        </w:rPr>
        <w:t>Những hạt giống từ 9 đến 16 thì được rút thăm vào các vị trí cuối cùng những phần tám lẻ của bảng (1/8) và đầu những phần tám chẵn;</w:t>
      </w:r>
    </w:p>
    <w:p w14:paraId="4FB94DBB" w14:textId="77777777" w:rsidR="00C5766A" w:rsidRPr="0064314F" w:rsidRDefault="00ED550D"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 xml:space="preserve">3.6.2.3.4 </w:t>
      </w:r>
      <w:r w:rsidR="00C5766A" w:rsidRPr="0064314F">
        <w:rPr>
          <w:rFonts w:ascii="Times New Roman" w:hAnsi="Times New Roman" w:cs="Times New Roman"/>
          <w:sz w:val="26"/>
          <w:szCs w:val="26"/>
        </w:rPr>
        <w:t>Những hạt giống từ 17 đến 32 được rút thăm vào các vị trí cuối những phần mười sáu lẻ (1/16) của bảng và ở đầu những phần mười sáu chẵn.</w:t>
      </w:r>
    </w:p>
    <w:p w14:paraId="12E7D2B5" w14:textId="77777777" w:rsidR="00C5766A" w:rsidRPr="0064314F" w:rsidRDefault="00ED550D" w:rsidP="0064314F">
      <w:pPr>
        <w:spacing w:after="0" w:line="252" w:lineRule="auto"/>
        <w:jc w:val="both"/>
        <w:rPr>
          <w:sz w:val="26"/>
          <w:szCs w:val="26"/>
        </w:rPr>
      </w:pPr>
      <w:r w:rsidRPr="0064314F">
        <w:rPr>
          <w:rFonts w:ascii="Arial" w:eastAsia="Times New Roman" w:hAnsi="Arial" w:cs="Arial"/>
          <w:color w:val="000000"/>
          <w:sz w:val="24"/>
          <w:szCs w:val="24"/>
        </w:rPr>
        <w:t xml:space="preserve">3.6.2.4 </w:t>
      </w:r>
      <w:r w:rsidR="00C5766A" w:rsidRPr="0064314F">
        <w:rPr>
          <w:rFonts w:ascii="Times New Roman" w:hAnsi="Times New Roman" w:cs="Times New Roman"/>
          <w:sz w:val="26"/>
          <w:szCs w:val="26"/>
        </w:rPr>
        <w:t>Trong một cuộc thi đấu đồng đội theo thể thức loại trực tiếp thì chỉ có một đội xếp hạng cao nhất của một Liên đoàn mới có đủ tư cách được xếp chọn làm hạt giống theo thứ tự xếp hạng</w:t>
      </w:r>
      <w:r w:rsidR="00C5766A" w:rsidRPr="0064314F">
        <w:rPr>
          <w:sz w:val="26"/>
          <w:szCs w:val="26"/>
        </w:rPr>
        <w:t>.</w:t>
      </w:r>
    </w:p>
    <w:p w14:paraId="628B2013" w14:textId="77777777" w:rsidR="00C5766A" w:rsidRPr="0064314F" w:rsidRDefault="00ED550D"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3.6.2.5</w:t>
      </w:r>
      <w:r w:rsidR="00175B8D" w:rsidRPr="0064314F">
        <w:rPr>
          <w:rFonts w:ascii="Arial" w:eastAsia="Times New Roman" w:hAnsi="Arial" w:cs="Arial"/>
          <w:color w:val="000000"/>
          <w:sz w:val="24"/>
          <w:szCs w:val="24"/>
        </w:rPr>
        <w:t xml:space="preserve"> </w:t>
      </w:r>
      <w:r w:rsidR="00C5766A" w:rsidRPr="0064314F">
        <w:rPr>
          <w:rFonts w:ascii="Times New Roman" w:hAnsi="Times New Roman" w:cs="Times New Roman"/>
          <w:sz w:val="26"/>
          <w:szCs w:val="26"/>
        </w:rPr>
        <w:t>Việc xếp hạng hạt giống phải tuân theo thứ tự của bảng xếp hạng mới nhất do Liên đoàn bóng bàn thế giới công bố trừ :</w:t>
      </w:r>
    </w:p>
    <w:p w14:paraId="0E5A6D32" w14:textId="77777777" w:rsidR="00C5766A" w:rsidRPr="0064314F" w:rsidRDefault="00DD51F3" w:rsidP="0064314F">
      <w:pPr>
        <w:spacing w:after="0" w:line="252" w:lineRule="auto"/>
        <w:jc w:val="both"/>
        <w:rPr>
          <w:rFonts w:ascii="Times New Roman" w:hAnsi="Times New Roman" w:cs="Times New Roman"/>
          <w:sz w:val="26"/>
          <w:szCs w:val="26"/>
        </w:rPr>
      </w:pPr>
      <w:r w:rsidRPr="0064314F">
        <w:rPr>
          <w:rFonts w:ascii="Arial" w:eastAsia="Times New Roman" w:hAnsi="Arial" w:cs="Arial"/>
          <w:color w:val="000000"/>
          <w:sz w:val="24"/>
          <w:szCs w:val="24"/>
        </w:rPr>
        <w:t xml:space="preserve">3.6.2.5.1 </w:t>
      </w:r>
      <w:r w:rsidR="00C5766A" w:rsidRPr="0064314F">
        <w:rPr>
          <w:rFonts w:ascii="Times New Roman" w:hAnsi="Times New Roman" w:cs="Times New Roman"/>
          <w:w w:val="98"/>
          <w:sz w:val="26"/>
          <w:szCs w:val="26"/>
        </w:rPr>
        <w:t>Trường hợp tất cả những đăng ký có đủ tư cách được chọn là hạt giống đều thuộc những Hội của cùng một Liên đoàn Châu lục thì bảng xếp hạng mới nhất của Liên đoàn Châu Lục ấy sẽ được ưu tiên;</w:t>
      </w:r>
    </w:p>
    <w:p w14:paraId="3E1BC70B" w14:textId="77777777" w:rsidR="00F17FFA" w:rsidRPr="0064314F" w:rsidRDefault="00DD51F3" w:rsidP="0064314F">
      <w:pPr>
        <w:tabs>
          <w:tab w:val="left" w:pos="1463"/>
        </w:tabs>
        <w:spacing w:after="0" w:line="252" w:lineRule="auto"/>
        <w:jc w:val="both"/>
        <w:rPr>
          <w:rFonts w:ascii="Times New Roman" w:hAnsi="Times New Roman" w:cs="Times New Roman"/>
          <w:sz w:val="26"/>
          <w:szCs w:val="26"/>
        </w:rPr>
      </w:pPr>
      <w:r w:rsidRPr="0064314F">
        <w:rPr>
          <w:rFonts w:ascii="Arial" w:eastAsia="Times New Roman" w:hAnsi="Arial" w:cs="Arial"/>
          <w:color w:val="000000"/>
          <w:sz w:val="24"/>
          <w:szCs w:val="24"/>
        </w:rPr>
        <w:t xml:space="preserve">3.6.2.5.2 </w:t>
      </w:r>
      <w:r w:rsidR="00F17FFA" w:rsidRPr="0064314F">
        <w:rPr>
          <w:rFonts w:ascii="Times New Roman" w:hAnsi="Times New Roman" w:cs="Times New Roman"/>
          <w:sz w:val="26"/>
          <w:szCs w:val="26"/>
        </w:rPr>
        <w:t>Trường hợp tất cả những đăng ký có đủ tư cách được chọn là hạt giống mà đều thuộc cùng một Liên đoàn thì bảng xếp hạng mới nhất của Liên đoàn đó sẽ được ưu tiên.</w:t>
      </w:r>
    </w:p>
    <w:p w14:paraId="4AAFCD75" w14:textId="77777777" w:rsidR="00ED550D" w:rsidRPr="0064314F" w:rsidRDefault="00ED550D" w:rsidP="0064314F">
      <w:pPr>
        <w:tabs>
          <w:tab w:val="left" w:pos="709"/>
          <w:tab w:val="left" w:pos="1463"/>
        </w:tabs>
        <w:spacing w:after="0" w:line="252" w:lineRule="auto"/>
        <w:jc w:val="both"/>
        <w:rPr>
          <w:rFonts w:ascii="Times New Roman" w:eastAsia="Times New Roman" w:hAnsi="Times New Roman" w:cs="Times New Roman"/>
          <w:sz w:val="14"/>
          <w:szCs w:val="14"/>
        </w:rPr>
      </w:pPr>
    </w:p>
    <w:p w14:paraId="5569E0E3" w14:textId="77777777" w:rsidR="00153999" w:rsidRPr="0064314F" w:rsidRDefault="007B6A26" w:rsidP="0064314F">
      <w:pPr>
        <w:spacing w:after="0" w:line="252" w:lineRule="auto"/>
        <w:jc w:val="both"/>
        <w:rPr>
          <w:rFonts w:ascii="Arial" w:eastAsia="Times New Roman" w:hAnsi="Arial" w:cs="Arial"/>
          <w:b/>
          <w:bCs/>
          <w:color w:val="000000"/>
          <w:sz w:val="24"/>
          <w:szCs w:val="24"/>
        </w:rPr>
      </w:pPr>
      <w:r w:rsidRPr="0064314F">
        <w:rPr>
          <w:rFonts w:ascii="Arial" w:eastAsia="Times New Roman" w:hAnsi="Arial" w:cs="Arial"/>
          <w:b/>
          <w:bCs/>
          <w:color w:val="000000"/>
          <w:sz w:val="24"/>
          <w:szCs w:val="24"/>
        </w:rPr>
        <w:t xml:space="preserve">3.6.3 </w:t>
      </w:r>
      <w:r w:rsidR="00F17FFA" w:rsidRPr="0064314F">
        <w:rPr>
          <w:rFonts w:ascii="Times New Roman" w:hAnsi="Times New Roman" w:cs="Times New Roman"/>
          <w:b/>
          <w:sz w:val="26"/>
          <w:szCs w:val="26"/>
        </w:rPr>
        <w:t>Phân bố theo đề cử của Liên đoàn</w:t>
      </w:r>
    </w:p>
    <w:p w14:paraId="59E54712" w14:textId="77777777" w:rsidR="00F17FFA" w:rsidRPr="0064314F" w:rsidRDefault="007B6A26"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 xml:space="preserve">3.6.3.1 </w:t>
      </w:r>
      <w:r w:rsidR="00F17FFA" w:rsidRPr="0064314F">
        <w:rPr>
          <w:rFonts w:ascii="Times New Roman" w:hAnsi="Times New Roman" w:cs="Times New Roman"/>
          <w:sz w:val="26"/>
          <w:szCs w:val="26"/>
        </w:rPr>
        <w:t>Những đấu thủ và những đôi đối thủ của cùng một Liên đoàn sẽ được phân bố càng xa càng tốt sao cho họ không gặp nhau trước những vòng cuối của giải; theo Điều 3.6.3.3 và 3.6.3.4 trừ khi có quy định khác trong các quy định cụ thể đối với thể thức hoặc nhóm thi đấu cụ thể đó.</w:t>
      </w:r>
    </w:p>
    <w:p w14:paraId="4BE458E0" w14:textId="77777777" w:rsidR="00F17FFA" w:rsidRPr="0064314F" w:rsidRDefault="007B6A26"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 xml:space="preserve">3.6.3.2 </w:t>
      </w:r>
      <w:r w:rsidR="00F17FFA" w:rsidRPr="0064314F">
        <w:rPr>
          <w:rFonts w:ascii="Times New Roman" w:hAnsi="Times New Roman" w:cs="Times New Roman"/>
          <w:sz w:val="26"/>
          <w:szCs w:val="26"/>
        </w:rPr>
        <w:t>Các Liên đoàn lập danh sách đăng ký các đấu thủ và các cặp đôi theo thứ tự trình độ cao xuống thấp bắt đầu với bất kỳ những đấu thủ nào nằm trong bảng xếp hạng được dùng để chọn hạt giống, theo thứ tự của danh sách đó.</w:t>
      </w:r>
    </w:p>
    <w:p w14:paraId="12327354" w14:textId="77777777" w:rsidR="00F17FFA" w:rsidRPr="0064314F" w:rsidRDefault="007B6A26"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 xml:space="preserve">3.6.3.3 </w:t>
      </w:r>
      <w:r w:rsidR="00F17FFA" w:rsidRPr="0064314F">
        <w:rPr>
          <w:rFonts w:ascii="Times New Roman" w:hAnsi="Times New Roman" w:cs="Times New Roman"/>
          <w:sz w:val="25"/>
          <w:szCs w:val="25"/>
        </w:rPr>
        <w:t>Đăng ký thứ tự số 1 và số 2 sẽ được rút thăm vào những phần của bảng khác nhau, số 3 và 4 sẽ rút vào 1/4 bảng khác không cùng 1/4 bảng mà hai người đầu đã rút thăm vào.</w:t>
      </w:r>
    </w:p>
    <w:p w14:paraId="347F0AD9" w14:textId="77777777" w:rsidR="00F17FFA" w:rsidRPr="0064314F" w:rsidRDefault="007B6A26" w:rsidP="0064314F">
      <w:pPr>
        <w:spacing w:after="0" w:line="252" w:lineRule="auto"/>
        <w:jc w:val="both"/>
        <w:rPr>
          <w:rFonts w:ascii="Times New Roman" w:eastAsia="Times New Roman" w:hAnsi="Times New Roman" w:cs="Times New Roman"/>
          <w:color w:val="000000"/>
          <w:sz w:val="26"/>
          <w:szCs w:val="26"/>
        </w:rPr>
      </w:pPr>
      <w:r w:rsidRPr="0064314F">
        <w:rPr>
          <w:rFonts w:ascii="Arial" w:eastAsia="Times New Roman" w:hAnsi="Arial" w:cs="Arial"/>
          <w:color w:val="000000"/>
          <w:sz w:val="24"/>
          <w:szCs w:val="24"/>
        </w:rPr>
        <w:t xml:space="preserve">3.6.3.4 </w:t>
      </w:r>
      <w:r w:rsidR="00F17FFA" w:rsidRPr="0064314F">
        <w:rPr>
          <w:rFonts w:ascii="Times New Roman" w:eastAsia="Times New Roman" w:hAnsi="Times New Roman" w:cs="Times New Roman"/>
          <w:color w:val="000000"/>
          <w:sz w:val="26"/>
          <w:szCs w:val="26"/>
        </w:rPr>
        <w:t>Các mục còn lại sẽ chỉ nên được tách theo nhóm và trong vòng đầu tiên của vòng loại đủ điều kiện để loại trực tiếp và bốc thăm chính, nhưng không được chia trong các vòng tiếp theo.</w:t>
      </w:r>
    </w:p>
    <w:p w14:paraId="08CFFC8E" w14:textId="77777777" w:rsidR="00F17FFA" w:rsidRPr="0064314F" w:rsidRDefault="007B6A26"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 xml:space="preserve">3.6.3.5 </w:t>
      </w:r>
      <w:r w:rsidR="00F17FFA" w:rsidRPr="0064314F">
        <w:rPr>
          <w:rFonts w:ascii="Times New Roman" w:hAnsi="Times New Roman" w:cs="Times New Roman"/>
          <w:sz w:val="26"/>
          <w:szCs w:val="26"/>
        </w:rPr>
        <w:t xml:space="preserve">Một đôi nam hay một đôi nữ gồm đấu thủ của hai Liên đoàn khác nhau được xem như là một đôi của Liên đoàn có đấu thủ xếp hạng cao hơn trong bảng xếp hạng thế giới hay khi cả hai đều không có </w:t>
      </w:r>
      <w:r w:rsidR="00F17FFA" w:rsidRPr="0064314F">
        <w:rPr>
          <w:rFonts w:ascii="Times New Roman" w:hAnsi="Times New Roman" w:cs="Times New Roman"/>
          <w:sz w:val="26"/>
          <w:szCs w:val="26"/>
        </w:rPr>
        <w:lastRenderedPageBreak/>
        <w:t>trong danh sách ấy thì sẽ tính xem người có trong bảng thích hợp của Châu lục; nếu cả hai đấu thủ không có ở cả hai danh sách xếp hạng trên thì đôi này được coi như một đôi thành viên của Liên đoàn mà có thứ hạng xếp cao hơn ở bảng xếp hạng đồng đội thích hợp của giải vô địch thế giới.</w:t>
      </w:r>
    </w:p>
    <w:p w14:paraId="2E187F45" w14:textId="77777777" w:rsidR="00F17FFA" w:rsidRPr="0064314F" w:rsidRDefault="007B6A26"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 xml:space="preserve">3.6.3.6 </w:t>
      </w:r>
      <w:r w:rsidR="00F17FFA" w:rsidRPr="0064314F">
        <w:rPr>
          <w:rFonts w:ascii="Times New Roman" w:hAnsi="Times New Roman" w:cs="Times New Roman"/>
          <w:sz w:val="26"/>
          <w:szCs w:val="26"/>
        </w:rPr>
        <w:t>Một đôi nam nữ hỗn hợp gồm đấu thủ của hai Liên đoàn khác nhau sẽ được xem là một đôi Liên đoàn mà đấu thủ nam có trực thuộc.</w:t>
      </w:r>
    </w:p>
    <w:p w14:paraId="7CD74FEE" w14:textId="77777777" w:rsidR="00F17FFA" w:rsidRPr="0064314F" w:rsidRDefault="007B6A26" w:rsidP="0064314F">
      <w:pPr>
        <w:spacing w:after="0" w:line="252" w:lineRule="auto"/>
        <w:jc w:val="both"/>
        <w:rPr>
          <w:rFonts w:ascii="Arial" w:eastAsia="Times New Roman" w:hAnsi="Arial" w:cs="Arial"/>
          <w:color w:val="000000"/>
          <w:sz w:val="24"/>
          <w:szCs w:val="24"/>
        </w:rPr>
      </w:pPr>
      <w:r w:rsidRPr="0064314F">
        <w:rPr>
          <w:rFonts w:ascii="Arial" w:eastAsia="Times New Roman" w:hAnsi="Arial" w:cs="Arial"/>
          <w:color w:val="000000"/>
          <w:sz w:val="24"/>
          <w:szCs w:val="24"/>
        </w:rPr>
        <w:t xml:space="preserve">3.6.3.7 </w:t>
      </w:r>
      <w:r w:rsidR="00F17FFA" w:rsidRPr="0064314F">
        <w:rPr>
          <w:rFonts w:ascii="Times New Roman" w:hAnsi="Times New Roman" w:cs="Times New Roman"/>
          <w:sz w:val="26"/>
          <w:szCs w:val="26"/>
        </w:rPr>
        <w:t>Nói cách khác, bất kỳ cặp đôi nào gồm những dấu thủ khác Liên đoàn có thể được xem là một đôi của cả hai Liên đoàn này.</w:t>
      </w:r>
    </w:p>
    <w:p w14:paraId="6B2263CE" w14:textId="77777777" w:rsidR="00F17FFA" w:rsidRPr="0064314F" w:rsidRDefault="007B6A26" w:rsidP="0064314F">
      <w:pPr>
        <w:spacing w:after="0" w:line="252" w:lineRule="auto"/>
        <w:jc w:val="both"/>
        <w:rPr>
          <w:rFonts w:ascii="Times New Roman" w:hAnsi="Times New Roman" w:cs="Times New Roman"/>
          <w:w w:val="99"/>
          <w:sz w:val="26"/>
          <w:szCs w:val="26"/>
        </w:rPr>
      </w:pPr>
      <w:r w:rsidRPr="0064314F">
        <w:rPr>
          <w:rFonts w:ascii="Arial" w:eastAsia="Times New Roman" w:hAnsi="Arial" w:cs="Arial"/>
          <w:color w:val="000000"/>
          <w:sz w:val="24"/>
          <w:szCs w:val="24"/>
        </w:rPr>
        <w:t xml:space="preserve">3.6.3.8 </w:t>
      </w:r>
      <w:r w:rsidR="00F17FFA" w:rsidRPr="0064314F">
        <w:rPr>
          <w:rFonts w:ascii="Times New Roman" w:hAnsi="Times New Roman" w:cs="Times New Roman"/>
          <w:w w:val="99"/>
          <w:sz w:val="26"/>
          <w:szCs w:val="26"/>
        </w:rPr>
        <w:t>Trong một cuộc đấu loại những đăng ký thuộc cùng một Liên đoàn ít hơn hoặc bằng số lượng của các nhóm đấu loại phải được rút thăm vào các nhóm khác nhau theo đó những người được quyền vào thi đấu tiếp vòng sau ở các vị trí càng xa nhau càng tốt theo như những nguyên tắc của Điều 3.6.3.3-</w:t>
      </w:r>
      <w:r w:rsidR="00F17FFA" w:rsidRPr="0064314F">
        <w:rPr>
          <w:rFonts w:ascii="Times New Roman" w:hAnsi="Times New Roman" w:cs="Times New Roman"/>
          <w:iCs/>
          <w:w w:val="99"/>
          <w:sz w:val="26"/>
          <w:szCs w:val="26"/>
        </w:rPr>
        <w:t>4</w:t>
      </w:r>
      <w:r w:rsidR="00F17FFA" w:rsidRPr="0064314F">
        <w:rPr>
          <w:rFonts w:ascii="Times New Roman" w:hAnsi="Times New Roman" w:cs="Times New Roman"/>
          <w:w w:val="99"/>
          <w:sz w:val="26"/>
          <w:szCs w:val="26"/>
        </w:rPr>
        <w:t>.</w:t>
      </w:r>
    </w:p>
    <w:p w14:paraId="215BC9E7" w14:textId="77777777" w:rsidR="00935DA2" w:rsidRPr="0064314F" w:rsidRDefault="00935DA2" w:rsidP="00067FB4">
      <w:pPr>
        <w:spacing w:after="0" w:line="240" w:lineRule="auto"/>
        <w:jc w:val="both"/>
        <w:rPr>
          <w:rFonts w:ascii="Arial" w:eastAsia="Times New Roman" w:hAnsi="Arial" w:cs="Arial"/>
          <w:color w:val="000000"/>
          <w:w w:val="90"/>
          <w:sz w:val="14"/>
          <w:szCs w:val="14"/>
        </w:rPr>
      </w:pPr>
    </w:p>
    <w:p w14:paraId="595D6454" w14:textId="77777777" w:rsidR="00AB34E0" w:rsidRPr="00AB34E0" w:rsidRDefault="00AB34E0" w:rsidP="00F17FFA">
      <w:pPr>
        <w:spacing w:after="0" w:line="240" w:lineRule="auto"/>
        <w:jc w:val="both"/>
        <w:rPr>
          <w:rFonts w:ascii="Arial" w:eastAsia="Times New Roman" w:hAnsi="Arial" w:cs="Arial"/>
          <w:b/>
          <w:bCs/>
          <w:color w:val="000000"/>
          <w:w w:val="90"/>
          <w:sz w:val="14"/>
          <w:szCs w:val="14"/>
        </w:rPr>
      </w:pPr>
    </w:p>
    <w:p w14:paraId="6EDEDA4E" w14:textId="77777777" w:rsidR="00F17FFA" w:rsidRPr="00AB34E0" w:rsidRDefault="007B6A26" w:rsidP="00F17FFA">
      <w:pPr>
        <w:spacing w:after="0" w:line="240" w:lineRule="auto"/>
        <w:jc w:val="both"/>
        <w:rPr>
          <w:rFonts w:ascii="Arial-BoldMT" w:eastAsia="Times New Roman" w:hAnsi="Arial-BoldMT" w:cs="Times New Roman"/>
          <w:b/>
          <w:bCs/>
          <w:color w:val="000000"/>
          <w:w w:val="95"/>
          <w:sz w:val="24"/>
          <w:szCs w:val="24"/>
        </w:rPr>
      </w:pPr>
      <w:r w:rsidRPr="00AB34E0">
        <w:rPr>
          <w:rFonts w:ascii="Arial" w:eastAsia="Times New Roman" w:hAnsi="Arial" w:cs="Arial"/>
          <w:b/>
          <w:bCs/>
          <w:color w:val="000000"/>
          <w:w w:val="95"/>
          <w:sz w:val="24"/>
          <w:szCs w:val="24"/>
        </w:rPr>
        <w:t xml:space="preserve">3.6.4 </w:t>
      </w:r>
      <w:r w:rsidR="00F17FFA" w:rsidRPr="00AB34E0">
        <w:rPr>
          <w:rFonts w:ascii="Times New Roman" w:hAnsi="Times New Roman" w:cs="Times New Roman"/>
          <w:b/>
          <w:w w:val="95"/>
          <w:sz w:val="26"/>
          <w:szCs w:val="26"/>
        </w:rPr>
        <w:t>Những thay đổi</w:t>
      </w:r>
    </w:p>
    <w:p w14:paraId="7669E2D6" w14:textId="77777777" w:rsidR="00F17FFA" w:rsidRPr="00AB34E0" w:rsidRDefault="007B6A26" w:rsidP="0064314F">
      <w:pPr>
        <w:spacing w:after="0" w:line="240" w:lineRule="auto"/>
        <w:jc w:val="both"/>
        <w:rPr>
          <w:rFonts w:ascii="Arial" w:eastAsia="Times New Roman" w:hAnsi="Arial" w:cs="Arial"/>
          <w:color w:val="000000"/>
          <w:w w:val="95"/>
          <w:sz w:val="24"/>
          <w:szCs w:val="24"/>
        </w:rPr>
      </w:pPr>
      <w:r w:rsidRPr="00AB34E0">
        <w:rPr>
          <w:rFonts w:ascii="Arial" w:eastAsia="Times New Roman" w:hAnsi="Arial" w:cs="Arial"/>
          <w:color w:val="000000"/>
          <w:w w:val="95"/>
          <w:sz w:val="24"/>
          <w:szCs w:val="24"/>
        </w:rPr>
        <w:t xml:space="preserve">3.6.4.1 </w:t>
      </w:r>
      <w:r w:rsidR="00F17FFA" w:rsidRPr="00AB34E0">
        <w:rPr>
          <w:rFonts w:ascii="Times New Roman" w:hAnsi="Times New Roman" w:cs="Times New Roman"/>
          <w:w w:val="95"/>
          <w:sz w:val="26"/>
          <w:szCs w:val="26"/>
        </w:rPr>
        <w:t>Cuộc rút thăm đã hoàn tất thì chỉ có thể thay đổi được khi được phép của Ban điều hành có trách nhiệm và trường hợp thích hợp có sự đồng ý của các đại diện Liên đoàn có liên quan trực tiếp.</w:t>
      </w:r>
    </w:p>
    <w:p w14:paraId="5730195C" w14:textId="77777777" w:rsidR="00F17FFA" w:rsidRPr="00AB34E0" w:rsidRDefault="007B6A26" w:rsidP="0064314F">
      <w:pPr>
        <w:spacing w:after="0" w:line="240" w:lineRule="auto"/>
        <w:jc w:val="both"/>
        <w:rPr>
          <w:rFonts w:ascii="Times New Roman" w:hAnsi="Times New Roman" w:cs="Times New Roman"/>
          <w:color w:val="202124"/>
          <w:w w:val="95"/>
          <w:sz w:val="26"/>
          <w:szCs w:val="26"/>
          <w:lang w:val="vi-VN"/>
        </w:rPr>
      </w:pPr>
      <w:r w:rsidRPr="00AB34E0">
        <w:rPr>
          <w:rFonts w:ascii="Arial" w:eastAsia="Times New Roman" w:hAnsi="Arial" w:cs="Arial"/>
          <w:color w:val="000000"/>
          <w:w w:val="95"/>
          <w:sz w:val="24"/>
          <w:szCs w:val="24"/>
        </w:rPr>
        <w:t xml:space="preserve">3.6.4.2 </w:t>
      </w:r>
      <w:r w:rsidR="00F17FFA" w:rsidRPr="00AB34E0">
        <w:rPr>
          <w:rFonts w:ascii="Times New Roman" w:hAnsi="Times New Roman" w:cs="Times New Roman"/>
          <w:color w:val="202124"/>
          <w:w w:val="95"/>
          <w:sz w:val="26"/>
          <w:szCs w:val="26"/>
        </w:rPr>
        <w:t>Việc r</w:t>
      </w:r>
      <w:r w:rsidR="00F17FFA" w:rsidRPr="00AB34E0">
        <w:rPr>
          <w:rFonts w:ascii="Times New Roman" w:hAnsi="Times New Roman" w:cs="Times New Roman"/>
          <w:color w:val="202124"/>
          <w:w w:val="95"/>
          <w:sz w:val="26"/>
          <w:szCs w:val="26"/>
          <w:lang w:val="vi-VN"/>
        </w:rPr>
        <w:t>út thăm chỉ có thể được thay đổi để sửa lỗi và những hiểu lầm thực sự trong việc thông báo</w:t>
      </w:r>
      <w:r w:rsidR="00F17FFA" w:rsidRPr="00AB34E0">
        <w:rPr>
          <w:rFonts w:ascii="Times New Roman" w:hAnsi="Times New Roman" w:cs="Times New Roman"/>
          <w:color w:val="202124"/>
          <w:w w:val="95"/>
          <w:sz w:val="26"/>
          <w:szCs w:val="26"/>
        </w:rPr>
        <w:t xml:space="preserve"> </w:t>
      </w:r>
      <w:r w:rsidR="00F17FFA" w:rsidRPr="00AB34E0">
        <w:rPr>
          <w:rFonts w:ascii="Times New Roman" w:hAnsi="Times New Roman" w:cs="Times New Roman"/>
          <w:color w:val="202124"/>
          <w:w w:val="95"/>
          <w:sz w:val="26"/>
          <w:szCs w:val="26"/>
          <w:lang w:val="vi-VN"/>
        </w:rPr>
        <w:t xml:space="preserve">và chấp nhận </w:t>
      </w:r>
      <w:r w:rsidR="00F17FFA" w:rsidRPr="00AB34E0">
        <w:rPr>
          <w:rFonts w:ascii="Times New Roman" w:hAnsi="Times New Roman" w:cs="Times New Roman"/>
          <w:color w:val="202124"/>
          <w:w w:val="95"/>
          <w:sz w:val="26"/>
          <w:szCs w:val="26"/>
        </w:rPr>
        <w:t>đăng ký</w:t>
      </w:r>
      <w:r w:rsidR="00F17FFA" w:rsidRPr="00AB34E0">
        <w:rPr>
          <w:rFonts w:ascii="Times New Roman" w:hAnsi="Times New Roman" w:cs="Times New Roman"/>
          <w:color w:val="202124"/>
          <w:w w:val="95"/>
          <w:sz w:val="26"/>
          <w:szCs w:val="26"/>
          <w:lang w:val="vi-VN"/>
        </w:rPr>
        <w:t xml:space="preserve">, để sửa chữa sự mất cân </w:t>
      </w:r>
      <w:r w:rsidR="00F17FFA" w:rsidRPr="00AB34E0">
        <w:rPr>
          <w:rFonts w:ascii="Times New Roman" w:hAnsi="Times New Roman" w:cs="Times New Roman"/>
          <w:color w:val="202124"/>
          <w:w w:val="95"/>
          <w:sz w:val="26"/>
          <w:szCs w:val="26"/>
        </w:rPr>
        <w:t xml:space="preserve">đối </w:t>
      </w:r>
      <w:r w:rsidR="00F17FFA" w:rsidRPr="00AB34E0">
        <w:rPr>
          <w:rFonts w:ascii="Times New Roman" w:hAnsi="Times New Roman" w:cs="Times New Roman"/>
          <w:color w:val="202124"/>
          <w:w w:val="95"/>
          <w:sz w:val="26"/>
          <w:szCs w:val="26"/>
          <w:lang w:val="vi-VN"/>
        </w:rPr>
        <w:t>nghiêm trọng, như đ</w:t>
      </w:r>
      <w:r w:rsidR="00F17FFA" w:rsidRPr="00AB34E0">
        <w:rPr>
          <w:rFonts w:ascii="Times New Roman" w:hAnsi="Times New Roman" w:cs="Times New Roman"/>
          <w:color w:val="202124"/>
          <w:w w:val="95"/>
          <w:sz w:val="26"/>
          <w:szCs w:val="26"/>
        </w:rPr>
        <w:t xml:space="preserve">ã quy định ở Điều </w:t>
      </w:r>
      <w:r w:rsidR="00F17FFA" w:rsidRPr="00AB34E0">
        <w:rPr>
          <w:rFonts w:ascii="Times New Roman" w:hAnsi="Times New Roman" w:cs="Times New Roman"/>
          <w:color w:val="202124"/>
          <w:w w:val="95"/>
          <w:sz w:val="26"/>
          <w:szCs w:val="26"/>
          <w:lang w:val="vi-VN"/>
        </w:rPr>
        <w:t xml:space="preserve">3.6.5, hoặc bao gồm những </w:t>
      </w:r>
      <w:r w:rsidR="00F17FFA" w:rsidRPr="00AB34E0">
        <w:rPr>
          <w:rFonts w:ascii="Times New Roman" w:hAnsi="Times New Roman" w:cs="Times New Roman"/>
          <w:color w:val="202124"/>
          <w:w w:val="95"/>
          <w:sz w:val="26"/>
          <w:szCs w:val="26"/>
        </w:rPr>
        <w:t xml:space="preserve">đấu thủ </w:t>
      </w:r>
      <w:r w:rsidR="00F17FFA" w:rsidRPr="00AB34E0">
        <w:rPr>
          <w:rFonts w:ascii="Times New Roman" w:hAnsi="Times New Roman" w:cs="Times New Roman"/>
          <w:color w:val="202124"/>
          <w:w w:val="95"/>
          <w:sz w:val="26"/>
          <w:szCs w:val="26"/>
          <w:lang w:val="vi-VN"/>
        </w:rPr>
        <w:t xml:space="preserve">hoặc cặp đấu bổ sung, như </w:t>
      </w:r>
      <w:r w:rsidR="00F17FFA" w:rsidRPr="00AB34E0">
        <w:rPr>
          <w:rFonts w:ascii="Times New Roman" w:hAnsi="Times New Roman" w:cs="Times New Roman"/>
          <w:color w:val="202124"/>
          <w:w w:val="95"/>
          <w:sz w:val="26"/>
          <w:szCs w:val="26"/>
        </w:rPr>
        <w:t xml:space="preserve">quy định ở Điều </w:t>
      </w:r>
      <w:r w:rsidR="00F17FFA" w:rsidRPr="00AB34E0">
        <w:rPr>
          <w:rFonts w:ascii="Times New Roman" w:hAnsi="Times New Roman" w:cs="Times New Roman"/>
          <w:color w:val="202124"/>
          <w:w w:val="95"/>
          <w:sz w:val="26"/>
          <w:szCs w:val="26"/>
          <w:lang w:val="vi-VN"/>
        </w:rPr>
        <w:t>3.6.6.</w:t>
      </w:r>
    </w:p>
    <w:p w14:paraId="6B49D4BB" w14:textId="77777777" w:rsidR="00F17FFA" w:rsidRPr="00AB34E0" w:rsidRDefault="007B6A26" w:rsidP="0064314F">
      <w:pPr>
        <w:spacing w:after="0" w:line="240" w:lineRule="auto"/>
        <w:jc w:val="both"/>
        <w:rPr>
          <w:rFonts w:ascii="Arial" w:eastAsia="Times New Roman" w:hAnsi="Arial" w:cs="Arial"/>
          <w:color w:val="000000"/>
          <w:w w:val="95"/>
          <w:sz w:val="24"/>
          <w:szCs w:val="24"/>
        </w:rPr>
      </w:pPr>
      <w:r w:rsidRPr="00AB34E0">
        <w:rPr>
          <w:rFonts w:ascii="Arial" w:eastAsia="Times New Roman" w:hAnsi="Arial" w:cs="Arial"/>
          <w:color w:val="000000"/>
          <w:w w:val="95"/>
          <w:sz w:val="24"/>
          <w:szCs w:val="24"/>
        </w:rPr>
        <w:t xml:space="preserve">3.6.4.3 </w:t>
      </w:r>
      <w:r w:rsidR="00F17FFA" w:rsidRPr="00AB34E0">
        <w:rPr>
          <w:rFonts w:ascii="Times New Roman" w:hAnsi="Times New Roman" w:cs="Times New Roman"/>
          <w:w w:val="95"/>
          <w:sz w:val="26"/>
          <w:szCs w:val="26"/>
        </w:rPr>
        <w:t>Không có bất kỳ sự thay đổi nào khác ngoài những loại bỏ cần thiết của bảng rút thăm sau khi giải đã bắt đầu thi đấu, vì mục đích của quy định này thì một cuộc đấu loại có thể coi như một giải riêng.</w:t>
      </w:r>
    </w:p>
    <w:p w14:paraId="0A7302DF" w14:textId="77777777" w:rsidR="00F17FFA" w:rsidRPr="00AB34E0" w:rsidRDefault="007B6A26" w:rsidP="0064314F">
      <w:pPr>
        <w:spacing w:after="0" w:line="240" w:lineRule="auto"/>
        <w:jc w:val="both"/>
        <w:rPr>
          <w:rFonts w:ascii="Arial" w:eastAsia="Times New Roman" w:hAnsi="Arial" w:cs="Arial"/>
          <w:color w:val="000000"/>
          <w:w w:val="95"/>
          <w:sz w:val="24"/>
          <w:szCs w:val="24"/>
        </w:rPr>
      </w:pPr>
      <w:r w:rsidRPr="00AB34E0">
        <w:rPr>
          <w:rFonts w:ascii="Arial" w:eastAsia="Times New Roman" w:hAnsi="Arial" w:cs="Arial"/>
          <w:color w:val="000000"/>
          <w:w w:val="95"/>
          <w:sz w:val="24"/>
          <w:szCs w:val="24"/>
        </w:rPr>
        <w:t xml:space="preserve">3.6.4.4 </w:t>
      </w:r>
      <w:r w:rsidR="00F17FFA" w:rsidRPr="00AB34E0">
        <w:rPr>
          <w:rFonts w:ascii="Times New Roman" w:hAnsi="Times New Roman" w:cs="Times New Roman"/>
          <w:w w:val="95"/>
          <w:sz w:val="26"/>
          <w:szCs w:val="26"/>
        </w:rPr>
        <w:t>Trừ khi bị truất quyền thi đấu còn thì không một đấu thủ nào bị gạt bỏ khỏi bảng rút thăm nếu không có sự đồng ý của người đó khi có mặt hoặc của người đại diện hay được ủy quyền khi đấu thủ đó vắng mặt.</w:t>
      </w:r>
    </w:p>
    <w:p w14:paraId="7941DF14" w14:textId="77777777" w:rsidR="00F17FFA" w:rsidRPr="00AB34E0" w:rsidRDefault="007B6A26" w:rsidP="0064314F">
      <w:pPr>
        <w:spacing w:after="0" w:line="240" w:lineRule="auto"/>
        <w:jc w:val="both"/>
        <w:rPr>
          <w:rFonts w:ascii="Times New Roman" w:hAnsi="Times New Roman" w:cs="Times New Roman"/>
          <w:w w:val="95"/>
          <w:sz w:val="26"/>
          <w:szCs w:val="26"/>
        </w:rPr>
      </w:pPr>
      <w:r w:rsidRPr="00AB34E0">
        <w:rPr>
          <w:rFonts w:ascii="Arial" w:eastAsia="Times New Roman" w:hAnsi="Arial" w:cs="Arial"/>
          <w:color w:val="000000"/>
          <w:w w:val="95"/>
          <w:sz w:val="24"/>
          <w:szCs w:val="24"/>
        </w:rPr>
        <w:t xml:space="preserve">3.6.4.5 </w:t>
      </w:r>
      <w:r w:rsidR="00F17FFA" w:rsidRPr="00AB34E0">
        <w:rPr>
          <w:rFonts w:ascii="Times New Roman" w:hAnsi="Times New Roman" w:cs="Times New Roman"/>
          <w:w w:val="95"/>
          <w:sz w:val="26"/>
          <w:szCs w:val="26"/>
        </w:rPr>
        <w:t>Không được phép thay đổi một cặp đấu đôi nếu cả hai đấu thủ đều có mặt và sẵn sàng thi đấu; nhưng một đấu thủ bị thương, bị ốm hay vắng mặt thì có thể chấp nhận sự biện minh cho một sự thay đổi.</w:t>
      </w:r>
    </w:p>
    <w:p w14:paraId="6F17F9B3" w14:textId="77777777" w:rsidR="00D53746" w:rsidRPr="00AB34E0" w:rsidRDefault="00D53746" w:rsidP="00A50A6D">
      <w:pPr>
        <w:tabs>
          <w:tab w:val="left" w:pos="567"/>
        </w:tabs>
        <w:spacing w:after="0" w:line="240" w:lineRule="auto"/>
        <w:jc w:val="both"/>
        <w:rPr>
          <w:rFonts w:ascii="Arial" w:eastAsia="Times New Roman" w:hAnsi="Arial" w:cs="Arial"/>
          <w:color w:val="000000"/>
          <w:w w:val="95"/>
          <w:sz w:val="14"/>
          <w:szCs w:val="14"/>
        </w:rPr>
      </w:pPr>
    </w:p>
    <w:p w14:paraId="05D3368D" w14:textId="77777777" w:rsidR="00153999" w:rsidRPr="00AB34E0" w:rsidRDefault="007B6A26" w:rsidP="00067FB4">
      <w:pPr>
        <w:spacing w:after="0" w:line="240" w:lineRule="auto"/>
        <w:jc w:val="both"/>
        <w:rPr>
          <w:rFonts w:ascii="Arial" w:eastAsia="Times New Roman" w:hAnsi="Arial" w:cs="Arial"/>
          <w:b/>
          <w:bCs/>
          <w:color w:val="000000"/>
          <w:w w:val="95"/>
          <w:sz w:val="24"/>
          <w:szCs w:val="24"/>
        </w:rPr>
      </w:pPr>
      <w:r w:rsidRPr="00AB34E0">
        <w:rPr>
          <w:rFonts w:ascii="Arial" w:eastAsia="Times New Roman" w:hAnsi="Arial" w:cs="Arial"/>
          <w:b/>
          <w:bCs/>
          <w:color w:val="000000"/>
          <w:w w:val="95"/>
          <w:sz w:val="24"/>
          <w:szCs w:val="24"/>
        </w:rPr>
        <w:t xml:space="preserve">3.6.5 </w:t>
      </w:r>
      <w:r w:rsidR="005612DC" w:rsidRPr="00AB34E0">
        <w:rPr>
          <w:rFonts w:ascii="Times New Roman" w:hAnsi="Times New Roman" w:cs="Times New Roman"/>
          <w:b/>
          <w:w w:val="95"/>
          <w:sz w:val="26"/>
          <w:szCs w:val="26"/>
        </w:rPr>
        <w:t>Rút thăm lại</w:t>
      </w:r>
    </w:p>
    <w:p w14:paraId="12E06FB4" w14:textId="77777777" w:rsidR="005612DC" w:rsidRPr="00AB34E0" w:rsidRDefault="007B6A26" w:rsidP="0064314F">
      <w:pPr>
        <w:spacing w:after="0" w:line="240" w:lineRule="auto"/>
        <w:jc w:val="both"/>
        <w:rPr>
          <w:rFonts w:ascii="Times New Roman" w:hAnsi="Times New Roman" w:cs="Times New Roman"/>
          <w:w w:val="95"/>
          <w:sz w:val="26"/>
          <w:szCs w:val="26"/>
        </w:rPr>
      </w:pPr>
      <w:r w:rsidRPr="00AB34E0">
        <w:rPr>
          <w:rFonts w:ascii="Arial" w:eastAsia="Times New Roman" w:hAnsi="Arial" w:cs="Arial"/>
          <w:color w:val="000000"/>
          <w:w w:val="95"/>
          <w:sz w:val="24"/>
          <w:szCs w:val="24"/>
        </w:rPr>
        <w:t xml:space="preserve">3.6.5.1 </w:t>
      </w:r>
      <w:r w:rsidR="005612DC" w:rsidRPr="00AB34E0">
        <w:rPr>
          <w:rFonts w:ascii="Times New Roman" w:hAnsi="Times New Roman" w:cs="Times New Roman"/>
          <w:w w:val="95"/>
          <w:sz w:val="26"/>
          <w:szCs w:val="26"/>
        </w:rPr>
        <w:t>Trừ những quy định như ở Điều 3.6.4.2, 3.6.4.5 và 3.6.5.2, một đấu thủ không được chuyển từ vị trí này sang vị trí khác trong bảng rút thăm và nếu vì một lý do nào đó bảng rút thăm trở nên mất cân đối nghiêm trọng hễ khi có thể được thì giải đó sẽ rút thăm lại hoàn toàn.</w:t>
      </w:r>
    </w:p>
    <w:p w14:paraId="472A13DF" w14:textId="77777777" w:rsidR="005612DC" w:rsidRPr="00AB34E0" w:rsidRDefault="007B6A26" w:rsidP="0064314F">
      <w:pPr>
        <w:spacing w:after="0" w:line="240" w:lineRule="auto"/>
        <w:jc w:val="both"/>
        <w:rPr>
          <w:rFonts w:ascii="Arial" w:eastAsia="Times New Roman" w:hAnsi="Arial" w:cs="Arial"/>
          <w:color w:val="000000"/>
          <w:w w:val="95"/>
          <w:sz w:val="24"/>
          <w:szCs w:val="24"/>
        </w:rPr>
      </w:pPr>
      <w:r w:rsidRPr="00AB34E0">
        <w:rPr>
          <w:rFonts w:ascii="Arial" w:eastAsia="Times New Roman" w:hAnsi="Arial" w:cs="Arial"/>
          <w:color w:val="000000"/>
          <w:w w:val="95"/>
          <w:sz w:val="24"/>
          <w:szCs w:val="24"/>
        </w:rPr>
        <w:t xml:space="preserve">3.6.5.2 </w:t>
      </w:r>
      <w:r w:rsidR="005612DC" w:rsidRPr="00AB34E0">
        <w:rPr>
          <w:rFonts w:ascii="Times New Roman" w:hAnsi="Times New Roman" w:cs="Times New Roman"/>
          <w:w w:val="95"/>
          <w:sz w:val="26"/>
          <w:szCs w:val="26"/>
        </w:rPr>
        <w:t>Trường hợp khác thường, khi sự mất cân đối do sự vắng mặt của một vài đơn hay đôi hạt giống trong cùng phần của bảng rút thăm, thì số đơn hay đôi hạt giống còn lại chỉ có thể đánh số lại theo thứ tự xếp hạng và rút thăm lại trong chừng mực có thể được vào các vị trí hạt giống tính đến thực thi những yêu cầu đối với đề cử hạt giống của Liên đoàn.</w:t>
      </w:r>
    </w:p>
    <w:p w14:paraId="344936CB" w14:textId="77777777" w:rsidR="00875445" w:rsidRPr="00AB34E0" w:rsidRDefault="007B6A26" w:rsidP="00067FB4">
      <w:pPr>
        <w:spacing w:after="0" w:line="240" w:lineRule="auto"/>
        <w:jc w:val="both"/>
        <w:rPr>
          <w:rFonts w:ascii="Arial" w:eastAsia="Times New Roman" w:hAnsi="Arial" w:cs="Arial"/>
          <w:b/>
          <w:bCs/>
          <w:color w:val="000000"/>
          <w:w w:val="95"/>
          <w:sz w:val="24"/>
          <w:szCs w:val="24"/>
        </w:rPr>
      </w:pPr>
      <w:r w:rsidRPr="00AB34E0">
        <w:rPr>
          <w:rFonts w:ascii="Arial" w:eastAsia="Times New Roman" w:hAnsi="Arial" w:cs="Arial"/>
          <w:color w:val="000000"/>
          <w:w w:val="95"/>
          <w:sz w:val="14"/>
          <w:szCs w:val="14"/>
        </w:rPr>
        <w:br/>
      </w:r>
      <w:r w:rsidRPr="00AB34E0">
        <w:rPr>
          <w:rFonts w:ascii="Arial" w:eastAsia="Times New Roman" w:hAnsi="Arial" w:cs="Arial"/>
          <w:b/>
          <w:bCs/>
          <w:color w:val="000000"/>
          <w:w w:val="95"/>
          <w:sz w:val="24"/>
          <w:szCs w:val="24"/>
        </w:rPr>
        <w:t xml:space="preserve">3.6.6 </w:t>
      </w:r>
      <w:r w:rsidR="005612DC" w:rsidRPr="00AB34E0">
        <w:rPr>
          <w:rFonts w:ascii="Times New Roman" w:hAnsi="Times New Roman" w:cs="Times New Roman"/>
          <w:b/>
          <w:w w:val="95"/>
          <w:sz w:val="26"/>
          <w:szCs w:val="26"/>
        </w:rPr>
        <w:t>Bổ sung</w:t>
      </w:r>
    </w:p>
    <w:p w14:paraId="77C7C8FC" w14:textId="77777777" w:rsidR="005612DC" w:rsidRPr="00AB34E0" w:rsidRDefault="007B6A26" w:rsidP="00AB34E0">
      <w:pPr>
        <w:spacing w:after="0" w:line="240" w:lineRule="auto"/>
        <w:jc w:val="both"/>
        <w:rPr>
          <w:w w:val="95"/>
          <w:sz w:val="26"/>
          <w:szCs w:val="26"/>
        </w:rPr>
      </w:pPr>
      <w:r w:rsidRPr="00AB34E0">
        <w:rPr>
          <w:rFonts w:ascii="Arial" w:eastAsia="Times New Roman" w:hAnsi="Arial" w:cs="Arial"/>
          <w:color w:val="000000"/>
          <w:w w:val="95"/>
          <w:sz w:val="24"/>
          <w:szCs w:val="24"/>
        </w:rPr>
        <w:t xml:space="preserve">3.6.6.1 </w:t>
      </w:r>
      <w:r w:rsidR="005612DC" w:rsidRPr="00AB34E0">
        <w:rPr>
          <w:rFonts w:ascii="Times New Roman" w:hAnsi="Times New Roman" w:cs="Times New Roman"/>
          <w:w w:val="95"/>
          <w:sz w:val="26"/>
          <w:szCs w:val="26"/>
        </w:rPr>
        <w:t>Những đấu thủ chưa có tên trong bảng rút thăm ban đầu có thể bổ sung sau theo nhận xét của Ủy ban điều hành có trách nhiệm và sự đồng ý của Tổng trọng tài.</w:t>
      </w:r>
    </w:p>
    <w:p w14:paraId="46765113" w14:textId="77777777" w:rsidR="005612DC" w:rsidRPr="00AB34E0" w:rsidRDefault="007B6A26" w:rsidP="00AB34E0">
      <w:pPr>
        <w:spacing w:after="0" w:line="240" w:lineRule="auto"/>
        <w:jc w:val="both"/>
        <w:rPr>
          <w:rFonts w:ascii="Times New Roman" w:eastAsia="Times New Roman" w:hAnsi="Times New Roman" w:cs="Times New Roman"/>
          <w:w w:val="95"/>
          <w:sz w:val="26"/>
          <w:szCs w:val="26"/>
        </w:rPr>
      </w:pPr>
      <w:r w:rsidRPr="00AB34E0">
        <w:rPr>
          <w:rFonts w:ascii="Arial" w:eastAsia="Times New Roman" w:hAnsi="Arial" w:cs="Arial"/>
          <w:color w:val="000000"/>
          <w:w w:val="95"/>
          <w:sz w:val="24"/>
          <w:szCs w:val="24"/>
        </w:rPr>
        <w:t xml:space="preserve">3.6.6.2 </w:t>
      </w:r>
      <w:r w:rsidR="005612DC" w:rsidRPr="00AB34E0">
        <w:rPr>
          <w:rFonts w:ascii="Times New Roman" w:eastAsia="Times New Roman" w:hAnsi="Times New Roman" w:cs="Times New Roman"/>
          <w:w w:val="95"/>
          <w:sz w:val="26"/>
          <w:szCs w:val="26"/>
        </w:rPr>
        <w:t>Bất kỳ chỗ trống nào ở những vị trí được xếp hạt giống trước tiên sẽ được lấp đầy, theo thứ tự xếp hạng, bằng cách rút thăm vào các vị trí đó những đấu thủ hoặc cặp đôi  mới mạnh nhất; bất kỳ đấu thủ hoặc cặp đôi nào tiếp theo sẽ được đưa vào các chỗ trống do vắng mặt hoặc bị truất quyền thi đấu và sau đó vào những vị trí được miễn khác ngoài những vị trí đối diện với những đấu thủ hay những đôi hạt giống.</w:t>
      </w:r>
    </w:p>
    <w:p w14:paraId="44112489" w14:textId="77777777" w:rsidR="009558A0" w:rsidRPr="00AB34E0" w:rsidRDefault="007B6A26" w:rsidP="00AB34E0">
      <w:pPr>
        <w:spacing w:after="0" w:line="240" w:lineRule="auto"/>
        <w:jc w:val="both"/>
        <w:rPr>
          <w:rFonts w:ascii="Times New Roman" w:hAnsi="Times New Roman" w:cs="Times New Roman"/>
          <w:color w:val="202124"/>
          <w:w w:val="95"/>
          <w:sz w:val="26"/>
          <w:szCs w:val="26"/>
        </w:rPr>
      </w:pPr>
      <w:r w:rsidRPr="00AB34E0">
        <w:rPr>
          <w:rFonts w:ascii="Arial" w:eastAsia="Times New Roman" w:hAnsi="Arial" w:cs="Arial"/>
          <w:color w:val="000000"/>
          <w:w w:val="95"/>
          <w:sz w:val="24"/>
          <w:szCs w:val="24"/>
        </w:rPr>
        <w:t xml:space="preserve">3.6.6.3 </w:t>
      </w:r>
      <w:r w:rsidR="009558A0" w:rsidRPr="00AB34E0">
        <w:rPr>
          <w:rFonts w:ascii="Times New Roman" w:hAnsi="Times New Roman" w:cs="Times New Roman"/>
          <w:color w:val="202124"/>
          <w:w w:val="95"/>
          <w:sz w:val="26"/>
          <w:szCs w:val="26"/>
          <w:lang w:val="vi-VN"/>
        </w:rPr>
        <w:t xml:space="preserve">Bất kỳ </w:t>
      </w:r>
      <w:r w:rsidR="009558A0" w:rsidRPr="00AB34E0">
        <w:rPr>
          <w:rFonts w:ascii="Times New Roman" w:hAnsi="Times New Roman" w:cs="Times New Roman"/>
          <w:color w:val="202124"/>
          <w:w w:val="95"/>
          <w:sz w:val="26"/>
          <w:szCs w:val="26"/>
        </w:rPr>
        <w:t xml:space="preserve">đấu thủ </w:t>
      </w:r>
      <w:r w:rsidR="009558A0" w:rsidRPr="00AB34E0">
        <w:rPr>
          <w:rFonts w:ascii="Times New Roman" w:hAnsi="Times New Roman" w:cs="Times New Roman"/>
          <w:color w:val="202124"/>
          <w:w w:val="95"/>
          <w:sz w:val="26"/>
          <w:szCs w:val="26"/>
          <w:lang w:val="vi-VN"/>
        </w:rPr>
        <w:t>hoặc cặp đ</w:t>
      </w:r>
      <w:r w:rsidR="009558A0" w:rsidRPr="00AB34E0">
        <w:rPr>
          <w:rFonts w:ascii="Times New Roman" w:hAnsi="Times New Roman" w:cs="Times New Roman"/>
          <w:color w:val="202124"/>
          <w:w w:val="95"/>
          <w:sz w:val="26"/>
          <w:szCs w:val="26"/>
        </w:rPr>
        <w:t xml:space="preserve">ôi </w:t>
      </w:r>
      <w:r w:rsidR="009558A0" w:rsidRPr="00AB34E0">
        <w:rPr>
          <w:rFonts w:ascii="Times New Roman" w:hAnsi="Times New Roman" w:cs="Times New Roman"/>
          <w:color w:val="202124"/>
          <w:w w:val="95"/>
          <w:sz w:val="26"/>
          <w:szCs w:val="26"/>
          <w:lang w:val="vi-VN"/>
        </w:rPr>
        <w:t xml:space="preserve">nào đã được xếp hạt giống nếu họ đã được đưa vào </w:t>
      </w:r>
      <w:r w:rsidR="009558A0" w:rsidRPr="00AB34E0">
        <w:rPr>
          <w:rFonts w:ascii="Times New Roman" w:hAnsi="Times New Roman" w:cs="Times New Roman"/>
          <w:color w:val="202124"/>
          <w:w w:val="95"/>
          <w:sz w:val="26"/>
          <w:szCs w:val="26"/>
        </w:rPr>
        <w:t>bả</w:t>
      </w:r>
      <w:r w:rsidR="009558A0" w:rsidRPr="00AB34E0">
        <w:rPr>
          <w:rFonts w:ascii="Times New Roman" w:hAnsi="Times New Roman" w:cs="Times New Roman"/>
          <w:color w:val="202124"/>
          <w:w w:val="95"/>
          <w:sz w:val="26"/>
          <w:szCs w:val="26"/>
          <w:lang w:val="vi-VN"/>
        </w:rPr>
        <w:t xml:space="preserve">ng rút thăm ban đầu chỉ có thể được </w:t>
      </w:r>
      <w:r w:rsidR="009558A0" w:rsidRPr="00AB34E0">
        <w:rPr>
          <w:rFonts w:ascii="Times New Roman" w:hAnsi="Times New Roman" w:cs="Times New Roman"/>
          <w:color w:val="202124"/>
          <w:w w:val="95"/>
          <w:sz w:val="26"/>
          <w:szCs w:val="26"/>
        </w:rPr>
        <w:t xml:space="preserve">rút thăm </w:t>
      </w:r>
      <w:r w:rsidR="009558A0" w:rsidRPr="00AB34E0">
        <w:rPr>
          <w:rFonts w:ascii="Times New Roman" w:hAnsi="Times New Roman" w:cs="Times New Roman"/>
          <w:color w:val="202124"/>
          <w:w w:val="95"/>
          <w:sz w:val="26"/>
          <w:szCs w:val="26"/>
          <w:lang w:val="vi-VN"/>
        </w:rPr>
        <w:t xml:space="preserve">vào các </w:t>
      </w:r>
      <w:r w:rsidR="009558A0" w:rsidRPr="00AB34E0">
        <w:rPr>
          <w:rFonts w:ascii="Times New Roman" w:hAnsi="Times New Roman" w:cs="Times New Roman"/>
          <w:color w:val="202124"/>
          <w:w w:val="95"/>
          <w:sz w:val="26"/>
          <w:szCs w:val="26"/>
        </w:rPr>
        <w:t xml:space="preserve">vị trí </w:t>
      </w:r>
      <w:r w:rsidR="009558A0" w:rsidRPr="00AB34E0">
        <w:rPr>
          <w:rFonts w:ascii="Times New Roman" w:hAnsi="Times New Roman" w:cs="Times New Roman"/>
          <w:color w:val="202124"/>
          <w:w w:val="95"/>
          <w:sz w:val="26"/>
          <w:szCs w:val="26"/>
          <w:lang w:val="vi-VN"/>
        </w:rPr>
        <w:t>trống ở những nơi được xếp hạ</w:t>
      </w:r>
      <w:r w:rsidR="009558A0" w:rsidRPr="00AB34E0">
        <w:rPr>
          <w:rFonts w:ascii="Times New Roman" w:hAnsi="Times New Roman" w:cs="Times New Roman"/>
          <w:color w:val="202124"/>
          <w:w w:val="95"/>
          <w:sz w:val="26"/>
          <w:szCs w:val="26"/>
        </w:rPr>
        <w:t>t giống</w:t>
      </w:r>
      <w:r w:rsidR="009558A0" w:rsidRPr="00AB34E0">
        <w:rPr>
          <w:rFonts w:ascii="Times New Roman" w:hAnsi="Times New Roman" w:cs="Times New Roman"/>
          <w:color w:val="202124"/>
          <w:w w:val="95"/>
          <w:sz w:val="26"/>
          <w:szCs w:val="26"/>
          <w:lang w:val="vi-VN"/>
        </w:rPr>
        <w:t>.</w:t>
      </w:r>
    </w:p>
    <w:p w14:paraId="60B3856B" w14:textId="77777777" w:rsidR="00875445" w:rsidRPr="00AB34E0" w:rsidRDefault="007B6A26" w:rsidP="009558A0">
      <w:pPr>
        <w:spacing w:after="0" w:line="240" w:lineRule="auto"/>
        <w:ind w:firstLine="720"/>
        <w:jc w:val="both"/>
        <w:rPr>
          <w:rFonts w:ascii="Arial" w:eastAsia="Times New Roman" w:hAnsi="Arial" w:cs="Arial"/>
          <w:b/>
          <w:bCs/>
          <w:color w:val="000000"/>
          <w:w w:val="95"/>
          <w:sz w:val="24"/>
          <w:szCs w:val="24"/>
        </w:rPr>
      </w:pPr>
      <w:r w:rsidRPr="00AB34E0">
        <w:rPr>
          <w:rFonts w:ascii="Arial" w:eastAsia="Times New Roman" w:hAnsi="Arial" w:cs="Arial"/>
          <w:color w:val="000000"/>
          <w:w w:val="95"/>
          <w:sz w:val="14"/>
          <w:szCs w:val="14"/>
        </w:rPr>
        <w:br/>
      </w:r>
      <w:r w:rsidRPr="00AB34E0">
        <w:rPr>
          <w:rFonts w:ascii="Arial" w:eastAsia="Times New Roman" w:hAnsi="Arial" w:cs="Arial"/>
          <w:b/>
          <w:bCs/>
          <w:color w:val="000000"/>
          <w:w w:val="95"/>
          <w:sz w:val="24"/>
          <w:szCs w:val="24"/>
        </w:rPr>
        <w:t xml:space="preserve">3.7 </w:t>
      </w:r>
      <w:r w:rsidR="009558A0" w:rsidRPr="00AB34E0">
        <w:rPr>
          <w:rFonts w:ascii="Times New Roman" w:hAnsi="Times New Roman" w:cs="Times New Roman"/>
          <w:b/>
          <w:w w:val="95"/>
          <w:sz w:val="26"/>
          <w:szCs w:val="26"/>
        </w:rPr>
        <w:t>TỔ CHỨC CÁC GIẢI ĐẤU</w:t>
      </w:r>
    </w:p>
    <w:p w14:paraId="6212380E" w14:textId="77777777" w:rsidR="009558A0" w:rsidRPr="00AB34E0" w:rsidRDefault="007B6A26" w:rsidP="009558A0">
      <w:pPr>
        <w:spacing w:after="0" w:line="240" w:lineRule="auto"/>
        <w:jc w:val="both"/>
        <w:rPr>
          <w:rFonts w:ascii="Arial-BoldMT" w:eastAsia="Times New Roman" w:hAnsi="Arial-BoldMT" w:cs="Times New Roman"/>
          <w:b/>
          <w:bCs/>
          <w:color w:val="000000"/>
          <w:w w:val="95"/>
          <w:sz w:val="24"/>
          <w:szCs w:val="24"/>
        </w:rPr>
      </w:pPr>
      <w:r w:rsidRPr="00AB34E0">
        <w:rPr>
          <w:rFonts w:ascii="Arial" w:eastAsia="Times New Roman" w:hAnsi="Arial" w:cs="Arial"/>
          <w:b/>
          <w:bCs/>
          <w:color w:val="000000"/>
          <w:w w:val="95"/>
          <w:sz w:val="24"/>
          <w:szCs w:val="24"/>
        </w:rPr>
        <w:t xml:space="preserve">3.7.1 </w:t>
      </w:r>
      <w:r w:rsidR="009558A0" w:rsidRPr="00AB34E0">
        <w:rPr>
          <w:rFonts w:ascii="Times New Roman" w:hAnsi="Times New Roman" w:cs="Times New Roman"/>
          <w:b/>
          <w:w w:val="95"/>
          <w:sz w:val="26"/>
          <w:szCs w:val="26"/>
        </w:rPr>
        <w:t>Thẩm quyền</w:t>
      </w:r>
    </w:p>
    <w:p w14:paraId="6FFD5749" w14:textId="77777777" w:rsidR="009558A0" w:rsidRPr="00AB34E0" w:rsidRDefault="007B6A26" w:rsidP="00AB34E0">
      <w:pPr>
        <w:spacing w:after="0" w:line="240" w:lineRule="auto"/>
        <w:jc w:val="both"/>
        <w:rPr>
          <w:rFonts w:ascii="Arial" w:eastAsia="Times New Roman" w:hAnsi="Arial" w:cs="Arial"/>
          <w:color w:val="000000"/>
          <w:w w:val="95"/>
          <w:sz w:val="24"/>
          <w:szCs w:val="24"/>
        </w:rPr>
      </w:pPr>
      <w:r w:rsidRPr="00AB34E0">
        <w:rPr>
          <w:rFonts w:ascii="Arial" w:eastAsia="Times New Roman" w:hAnsi="Arial" w:cs="Arial"/>
          <w:color w:val="000000"/>
          <w:w w:val="95"/>
          <w:sz w:val="24"/>
          <w:szCs w:val="24"/>
        </w:rPr>
        <w:t xml:space="preserve">3.7.1.1 </w:t>
      </w:r>
      <w:r w:rsidR="009558A0" w:rsidRPr="00AB34E0">
        <w:rPr>
          <w:rFonts w:ascii="Times New Roman" w:hAnsi="Times New Roman" w:cs="Times New Roman"/>
          <w:w w:val="95"/>
          <w:sz w:val="26"/>
          <w:szCs w:val="26"/>
        </w:rPr>
        <w:t>Với điều kiện là tuân thủ hiến chương, bất kỳ Liên đoàn nào cũng có thể tổ chức hoặc ủy quyền tổ chức các giải mở rộng, giải hạn chế, giải mời trên lãnh thổ của mình hay tổ chức các trận giao đấu quốc tế.</w:t>
      </w:r>
    </w:p>
    <w:p w14:paraId="650A826E" w14:textId="77777777" w:rsidR="009558A0" w:rsidRPr="00AB34E0" w:rsidRDefault="007B6A26" w:rsidP="00AB34E0">
      <w:pPr>
        <w:spacing w:after="0" w:line="240" w:lineRule="auto"/>
        <w:jc w:val="both"/>
        <w:rPr>
          <w:rFonts w:ascii="Times New Roman" w:eastAsia="Times New Roman" w:hAnsi="Times New Roman" w:cs="Times New Roman"/>
          <w:color w:val="000000"/>
          <w:w w:val="95"/>
          <w:sz w:val="26"/>
          <w:szCs w:val="26"/>
        </w:rPr>
      </w:pPr>
      <w:r w:rsidRPr="00AB34E0">
        <w:rPr>
          <w:rFonts w:ascii="Arial" w:eastAsia="Times New Roman" w:hAnsi="Arial" w:cs="Arial"/>
          <w:color w:val="000000"/>
          <w:w w:val="95"/>
          <w:sz w:val="24"/>
          <w:szCs w:val="24"/>
        </w:rPr>
        <w:t xml:space="preserve">3.7.1.2 </w:t>
      </w:r>
      <w:r w:rsidR="009558A0" w:rsidRPr="00AB34E0">
        <w:rPr>
          <w:rFonts w:ascii="Times New Roman" w:eastAsia="Times New Roman" w:hAnsi="Times New Roman" w:cs="Times New Roman"/>
          <w:color w:val="000000"/>
          <w:w w:val="95"/>
          <w:sz w:val="26"/>
          <w:szCs w:val="26"/>
        </w:rPr>
        <w:t xml:space="preserve">Ngoại trừ các giải đấu Lão tướng, các đấu thủ các Liên đoàn thành viên trực thuộc ITTF, khi thi đấu quốc tế, chỉ có thể tham gia các giải đấu ITTF, các giải đấu được ITTF phê duyệt và các giải đấu đã đăng ký ITTF được tham gia thông qua Liên đoàn thành viên của họ, cũng như trong các giải đấu được ITTF công nhận tham gia thông qua Ủy ban Olympic quốc gia của họ hoặc Ủy ban Paralympic quốc gia của mình. Chỉ có thể cho phép tham gia vào bất kỳ loại giải đấu nào khác khi có sự cho phép rõ ràng bằng văn bản của Liên </w:t>
      </w:r>
      <w:r w:rsidR="009558A0" w:rsidRPr="00AB34E0">
        <w:rPr>
          <w:rFonts w:ascii="Times New Roman" w:eastAsia="Times New Roman" w:hAnsi="Times New Roman" w:cs="Times New Roman"/>
          <w:color w:val="000000"/>
          <w:w w:val="95"/>
          <w:sz w:val="26"/>
          <w:szCs w:val="26"/>
        </w:rPr>
        <w:lastRenderedPageBreak/>
        <w:t>đoàn thành viên của đấu thủ hoặc ITTF; quyền cho đấu thủ sẽ được xem là cấp trừ khi có một thông báo cụ thể hoặc chung chung được đưa ra bởi Liên đoàn quốc gia của đấu thủ hoặc ITTF từ chối quyền tham gia vào một giải đấu hoặc hàng loạt giải đấu.</w:t>
      </w:r>
    </w:p>
    <w:p w14:paraId="5F3A99FD" w14:textId="77777777" w:rsidR="009558A0" w:rsidRPr="00AB34E0" w:rsidRDefault="007B6A26" w:rsidP="00AB34E0">
      <w:pPr>
        <w:spacing w:after="0" w:line="240" w:lineRule="auto"/>
        <w:jc w:val="both"/>
        <w:rPr>
          <w:rFonts w:ascii="Times New Roman" w:hAnsi="Times New Roman" w:cs="Times New Roman"/>
          <w:w w:val="95"/>
          <w:sz w:val="26"/>
          <w:szCs w:val="26"/>
        </w:rPr>
      </w:pPr>
      <w:r w:rsidRPr="00AB34E0">
        <w:rPr>
          <w:rFonts w:ascii="Arial" w:eastAsia="Times New Roman" w:hAnsi="Arial" w:cs="Arial"/>
          <w:color w:val="000000"/>
          <w:w w:val="95"/>
          <w:sz w:val="24"/>
          <w:szCs w:val="24"/>
        </w:rPr>
        <w:t xml:space="preserve">3.7.1.3 </w:t>
      </w:r>
      <w:r w:rsidR="009558A0" w:rsidRPr="00AB34E0">
        <w:rPr>
          <w:rFonts w:ascii="Times New Roman" w:hAnsi="Times New Roman" w:cs="Times New Roman"/>
          <w:w w:val="95"/>
          <w:sz w:val="26"/>
          <w:szCs w:val="26"/>
        </w:rPr>
        <w:t>Một đấu thủ hoặc một đội không thể tham gia một cuộc thi đấu quốc tế nếu như đấu thủ ấy bị Liên đoàn hoặc Liên đoàn Châu lục của mình tạm đình chỉ.</w:t>
      </w:r>
    </w:p>
    <w:p w14:paraId="66326B8E" w14:textId="77777777" w:rsidR="009558A0" w:rsidRPr="00AB34E0" w:rsidRDefault="007B6A26" w:rsidP="00AB34E0">
      <w:pPr>
        <w:spacing w:after="0" w:line="240" w:lineRule="auto"/>
        <w:jc w:val="both"/>
        <w:rPr>
          <w:rFonts w:ascii="Times New Roman" w:hAnsi="Times New Roman" w:cs="Times New Roman"/>
          <w:w w:val="95"/>
          <w:sz w:val="26"/>
          <w:szCs w:val="26"/>
        </w:rPr>
      </w:pPr>
      <w:r w:rsidRPr="00AB34E0">
        <w:rPr>
          <w:rFonts w:ascii="Arial" w:eastAsia="Times New Roman" w:hAnsi="Arial" w:cs="Arial"/>
          <w:color w:val="000000"/>
          <w:w w:val="95"/>
          <w:sz w:val="24"/>
          <w:szCs w:val="24"/>
        </w:rPr>
        <w:t xml:space="preserve">3.7.1.4 </w:t>
      </w:r>
      <w:r w:rsidR="009558A0" w:rsidRPr="00AB34E0">
        <w:rPr>
          <w:rFonts w:ascii="Times New Roman" w:hAnsi="Times New Roman" w:cs="Times New Roman"/>
          <w:w w:val="95"/>
          <w:sz w:val="26"/>
          <w:szCs w:val="26"/>
        </w:rPr>
        <w:t>Không một giải thi đấu nào được mang danh nghĩa Thế giới nếu không được phép của Liên đoàn bóng bàn thế giới hoặc danh nghĩa Châu lục nếu không được phép của Liên đoàn Châu ấy.</w:t>
      </w:r>
    </w:p>
    <w:p w14:paraId="37550EF6" w14:textId="77777777" w:rsidR="00875445" w:rsidRPr="00AB34E0" w:rsidRDefault="007B6A26" w:rsidP="00067FB4">
      <w:pPr>
        <w:spacing w:after="0" w:line="240" w:lineRule="auto"/>
        <w:jc w:val="both"/>
        <w:rPr>
          <w:rFonts w:ascii="Arial" w:eastAsia="Times New Roman" w:hAnsi="Arial" w:cs="Arial"/>
          <w:b/>
          <w:bCs/>
          <w:color w:val="000000"/>
          <w:w w:val="95"/>
          <w:sz w:val="24"/>
          <w:szCs w:val="24"/>
        </w:rPr>
      </w:pPr>
      <w:r w:rsidRPr="00AB34E0">
        <w:rPr>
          <w:rFonts w:ascii="Arial" w:eastAsia="Times New Roman" w:hAnsi="Arial" w:cs="Arial"/>
          <w:b/>
          <w:bCs/>
          <w:color w:val="000000"/>
          <w:w w:val="95"/>
          <w:sz w:val="24"/>
          <w:szCs w:val="24"/>
        </w:rPr>
        <w:t xml:space="preserve">3.7.2 </w:t>
      </w:r>
      <w:r w:rsidR="009558A0" w:rsidRPr="00AB34E0">
        <w:rPr>
          <w:rFonts w:ascii="Times New Roman" w:hAnsi="Times New Roman" w:cs="Times New Roman"/>
          <w:b/>
          <w:w w:val="95"/>
          <w:sz w:val="26"/>
          <w:szCs w:val="26"/>
        </w:rPr>
        <w:t>Đại diện</w:t>
      </w:r>
    </w:p>
    <w:p w14:paraId="552BCE2E" w14:textId="77777777" w:rsidR="009558A0" w:rsidRDefault="007B6A26" w:rsidP="00AB34E0">
      <w:pPr>
        <w:spacing w:after="0" w:line="240" w:lineRule="auto"/>
        <w:jc w:val="both"/>
        <w:rPr>
          <w:rFonts w:ascii="Times New Roman" w:hAnsi="Times New Roman" w:cs="Times New Roman"/>
          <w:w w:val="95"/>
          <w:sz w:val="26"/>
          <w:szCs w:val="26"/>
        </w:rPr>
      </w:pPr>
      <w:r w:rsidRPr="00AB34E0">
        <w:rPr>
          <w:rFonts w:ascii="Arial" w:eastAsia="Times New Roman" w:hAnsi="Arial" w:cs="Arial"/>
          <w:color w:val="000000"/>
          <w:w w:val="95"/>
          <w:sz w:val="24"/>
          <w:szCs w:val="24"/>
        </w:rPr>
        <w:t xml:space="preserve">3.7.2.1 </w:t>
      </w:r>
      <w:r w:rsidR="00F16330" w:rsidRPr="00AB34E0">
        <w:rPr>
          <w:rFonts w:ascii="Times New Roman" w:hAnsi="Times New Roman" w:cs="Times New Roman"/>
          <w:w w:val="95"/>
          <w:sz w:val="26"/>
          <w:szCs w:val="26"/>
        </w:rPr>
        <w:t>Các đại diện của tất cả các Liên đoàn có đấu thủ tham gia một giải quốc tế mở rộng đều có quyền tham dự cuộc rút thăm và tham gia ý kiến trong những thay đổi của bảng rút thăm hoặc với các quyết định khiếu nại mà có thể ảnh hưởng trực tiếp đến các đấu thủ của họ.</w:t>
      </w:r>
    </w:p>
    <w:p w14:paraId="0C919A3F" w14:textId="77777777" w:rsidR="00C252B7" w:rsidRPr="00C252B7" w:rsidRDefault="00C252B7" w:rsidP="00AB34E0">
      <w:pPr>
        <w:spacing w:after="0" w:line="240" w:lineRule="auto"/>
        <w:jc w:val="both"/>
        <w:rPr>
          <w:rFonts w:ascii="Arial" w:eastAsia="Times New Roman" w:hAnsi="Arial" w:cs="Arial"/>
          <w:color w:val="000000"/>
          <w:w w:val="95"/>
          <w:sz w:val="10"/>
          <w:szCs w:val="10"/>
        </w:rPr>
      </w:pPr>
    </w:p>
    <w:p w14:paraId="48D72D11" w14:textId="77777777" w:rsidR="00F16330" w:rsidRPr="00D95A96" w:rsidRDefault="007B6A26" w:rsidP="00AB34E0">
      <w:pPr>
        <w:pStyle w:val="NormalWeb"/>
        <w:spacing w:before="0" w:beforeAutospacing="0" w:after="0" w:afterAutospacing="0"/>
        <w:jc w:val="both"/>
        <w:rPr>
          <w:b/>
          <w:sz w:val="26"/>
          <w:szCs w:val="26"/>
        </w:rPr>
      </w:pPr>
      <w:r w:rsidRPr="00D95A96">
        <w:rPr>
          <w:rFonts w:ascii="Arial" w:hAnsi="Arial" w:cs="Arial"/>
          <w:b/>
          <w:bCs/>
          <w:color w:val="000000"/>
        </w:rPr>
        <w:t xml:space="preserve">3.7.3 </w:t>
      </w:r>
      <w:r w:rsidR="00F16330" w:rsidRPr="00D95A96">
        <w:rPr>
          <w:b/>
          <w:sz w:val="26"/>
          <w:szCs w:val="26"/>
        </w:rPr>
        <w:t>Đăng ký</w:t>
      </w:r>
    </w:p>
    <w:p w14:paraId="01E8B846" w14:textId="77777777" w:rsidR="00F16330" w:rsidRPr="00AB34E0" w:rsidRDefault="007B6A26" w:rsidP="00AB34E0">
      <w:pPr>
        <w:spacing w:after="0" w:line="240" w:lineRule="auto"/>
        <w:jc w:val="both"/>
        <w:rPr>
          <w:w w:val="90"/>
          <w:sz w:val="26"/>
          <w:szCs w:val="26"/>
        </w:rPr>
      </w:pPr>
      <w:r w:rsidRPr="00AB34E0">
        <w:rPr>
          <w:rFonts w:ascii="Arial" w:eastAsia="Times New Roman" w:hAnsi="Arial" w:cs="Arial"/>
          <w:color w:val="000000"/>
          <w:w w:val="90"/>
          <w:sz w:val="24"/>
          <w:szCs w:val="24"/>
        </w:rPr>
        <w:t xml:space="preserve">3.7.3.1 </w:t>
      </w:r>
      <w:r w:rsidR="00F16330" w:rsidRPr="00AB34E0">
        <w:rPr>
          <w:rFonts w:ascii="Times New Roman" w:hAnsi="Times New Roman" w:cs="Times New Roman"/>
          <w:w w:val="90"/>
          <w:sz w:val="26"/>
          <w:szCs w:val="26"/>
        </w:rPr>
        <w:t>Các mẫu đơn đăng ký của các giải Vô địch Quốc tế mở rộng phải được gửi đến tất cả các Liên đoàn chậm nhất là trước 2 tháng trước khi bắt đầu giải đấu và chậm nhất là 1 tháng trước ngày hết hạn nhận đơn đăng ký.</w:t>
      </w:r>
    </w:p>
    <w:p w14:paraId="57F219C3" w14:textId="77777777" w:rsidR="00F16330" w:rsidRDefault="007B6A26" w:rsidP="00AB34E0">
      <w:pPr>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t xml:space="preserve">3.7.3.2 </w:t>
      </w:r>
      <w:r w:rsidR="00F16330" w:rsidRPr="00D95A96">
        <w:rPr>
          <w:rFonts w:ascii="Times New Roman" w:hAnsi="Times New Roman" w:cs="Times New Roman"/>
          <w:sz w:val="26"/>
          <w:szCs w:val="26"/>
        </w:rPr>
        <w:t>Tất cả những đăng ký mà các Liên đoàn gửi đến các giải thi đấu mở rộng đều phải được nhận, nhưng những người tổ chức có quyền chỉ định những người tham gia cuộc thi đấu loại; trong quyết định phân bổ này họ phải tính đến bảng thành tích xếp hạng liên quan của Liên đoàn bóng bàn thế giới và của Liên đoàn Châu lục cũng như thứ tự xếp hạng trong đăng ký nêu rõ của Liên đoàn đề cử.</w:t>
      </w:r>
    </w:p>
    <w:p w14:paraId="7DD340DB" w14:textId="77777777" w:rsidR="00C252B7" w:rsidRPr="00C252B7" w:rsidRDefault="00C252B7" w:rsidP="00AB34E0">
      <w:pPr>
        <w:spacing w:after="0" w:line="240" w:lineRule="auto"/>
        <w:jc w:val="both"/>
        <w:rPr>
          <w:rFonts w:ascii="Times New Roman" w:hAnsi="Times New Roman" w:cs="Times New Roman"/>
          <w:sz w:val="10"/>
          <w:szCs w:val="10"/>
        </w:rPr>
      </w:pPr>
    </w:p>
    <w:p w14:paraId="2C6BFB6F" w14:textId="77777777" w:rsidR="00F16330" w:rsidRPr="00D95A96" w:rsidRDefault="007B6A26" w:rsidP="00AB34E0">
      <w:pPr>
        <w:spacing w:after="0" w:line="240" w:lineRule="auto"/>
        <w:jc w:val="both"/>
        <w:rPr>
          <w:rFonts w:ascii="Times New Roman" w:eastAsia="Times New Roman" w:hAnsi="Times New Roman" w:cs="Times New Roman"/>
          <w:b/>
          <w:bCs/>
          <w:color w:val="000000"/>
          <w:sz w:val="24"/>
          <w:szCs w:val="24"/>
        </w:rPr>
      </w:pPr>
      <w:r w:rsidRPr="00D95A96">
        <w:rPr>
          <w:rFonts w:ascii="Arial" w:eastAsia="Times New Roman" w:hAnsi="Arial" w:cs="Arial"/>
          <w:b/>
          <w:bCs/>
          <w:color w:val="000000"/>
          <w:sz w:val="24"/>
          <w:szCs w:val="24"/>
        </w:rPr>
        <w:t xml:space="preserve">3.7.4 </w:t>
      </w:r>
      <w:r w:rsidR="00F16330" w:rsidRPr="00D95A96">
        <w:rPr>
          <w:rFonts w:ascii="Times New Roman" w:hAnsi="Times New Roman" w:cs="Times New Roman"/>
          <w:b/>
          <w:sz w:val="26"/>
          <w:szCs w:val="26"/>
        </w:rPr>
        <w:t>Nội dung thi đấu</w:t>
      </w:r>
    </w:p>
    <w:p w14:paraId="45999E20" w14:textId="77777777" w:rsidR="00F16330" w:rsidRPr="00D95A96" w:rsidRDefault="007B6A26" w:rsidP="00AB34E0">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3.7.4.1 </w:t>
      </w:r>
      <w:r w:rsidR="00F16330" w:rsidRPr="00D95A96">
        <w:rPr>
          <w:rFonts w:ascii="Times New Roman" w:hAnsi="Times New Roman" w:cs="Times New Roman"/>
          <w:sz w:val="26"/>
          <w:szCs w:val="26"/>
        </w:rPr>
        <w:t>Những giải Vô địch quốc tế mở rộng sẽ gồm các nội dung đơn nam, đơn nữ, đôi nam, đôi nữ, và có thể là đôi nam nữ và thi đấu đồng đội quốc tế cho các đội đại diện cho các Liên đoàn.</w:t>
      </w:r>
    </w:p>
    <w:p w14:paraId="3154126F" w14:textId="77777777" w:rsidR="00F16330" w:rsidRPr="00AB34E0" w:rsidRDefault="007B6A26" w:rsidP="00AB34E0">
      <w:pPr>
        <w:spacing w:after="0" w:line="240" w:lineRule="auto"/>
        <w:jc w:val="both"/>
        <w:rPr>
          <w:rFonts w:ascii="Times New Roman" w:eastAsia="Times New Roman" w:hAnsi="Times New Roman" w:cs="Times New Roman"/>
          <w:color w:val="000000"/>
          <w:w w:val="90"/>
          <w:sz w:val="26"/>
          <w:szCs w:val="26"/>
        </w:rPr>
      </w:pPr>
      <w:r w:rsidRPr="00AB34E0">
        <w:rPr>
          <w:rFonts w:ascii="Arial" w:eastAsia="Times New Roman" w:hAnsi="Arial" w:cs="Arial"/>
          <w:color w:val="000000"/>
          <w:w w:val="90"/>
          <w:sz w:val="24"/>
          <w:szCs w:val="24"/>
        </w:rPr>
        <w:t xml:space="preserve">3.7.4.2 </w:t>
      </w:r>
      <w:r w:rsidR="00F16330" w:rsidRPr="00AB34E0">
        <w:rPr>
          <w:rFonts w:ascii="Times New Roman" w:eastAsia="Times New Roman" w:hAnsi="Times New Roman" w:cs="Times New Roman"/>
          <w:color w:val="000000"/>
          <w:w w:val="90"/>
          <w:sz w:val="26"/>
          <w:szCs w:val="26"/>
        </w:rPr>
        <w:t>Trong các giải đấu danh hiệu thế giới, các đấu thủ trong các nội dung dành cho thanh thiếu niên phải dưới 19 tuổi và dưới 15 tuổi vào ngày 31 tháng 12 ngay trước năm dương lịch mà giải đấu diễn ra. Các giới hạn độ tuổi sau đây được khuyến nghị cho các nội dung tương ứng trong các giải trẻ khác:  U21, U19, U17, U15, U13, U11.</w:t>
      </w:r>
    </w:p>
    <w:p w14:paraId="0153F9E1" w14:textId="77777777" w:rsidR="00F16330" w:rsidRPr="00AB34E0" w:rsidRDefault="007B6A26" w:rsidP="00AB34E0">
      <w:pPr>
        <w:spacing w:after="0" w:line="240" w:lineRule="auto"/>
        <w:jc w:val="both"/>
        <w:rPr>
          <w:rFonts w:ascii="Times New Roman" w:hAnsi="Times New Roman" w:cs="Times New Roman"/>
          <w:w w:val="90"/>
          <w:sz w:val="26"/>
          <w:szCs w:val="26"/>
        </w:rPr>
      </w:pPr>
      <w:r w:rsidRPr="00AB34E0">
        <w:rPr>
          <w:rFonts w:ascii="Arial" w:eastAsia="Times New Roman" w:hAnsi="Arial" w:cs="Arial"/>
          <w:color w:val="000000"/>
          <w:w w:val="90"/>
          <w:sz w:val="24"/>
          <w:szCs w:val="24"/>
        </w:rPr>
        <w:t xml:space="preserve">3.7.4.3 </w:t>
      </w:r>
      <w:r w:rsidR="00F16330" w:rsidRPr="00AB34E0">
        <w:rPr>
          <w:rFonts w:ascii="Times New Roman" w:hAnsi="Times New Roman" w:cs="Times New Roman"/>
          <w:color w:val="000000"/>
          <w:w w:val="90"/>
          <w:sz w:val="26"/>
          <w:szCs w:val="26"/>
        </w:rPr>
        <w:t xml:space="preserve">Khuyến nghị rằng các trận đấu đồng đội tại Giải vô địch quốc tế mở rộng được thi đấu theo một trong các hệ thống quy định tại Điều 3.7.6; </w:t>
      </w:r>
      <w:r w:rsidR="00F16330" w:rsidRPr="00AB34E0">
        <w:rPr>
          <w:rFonts w:ascii="Times New Roman" w:hAnsi="Times New Roman" w:cs="Times New Roman"/>
          <w:w w:val="90"/>
          <w:sz w:val="26"/>
          <w:szCs w:val="26"/>
        </w:rPr>
        <w:t>trong mẫu đơn đăng ký hay điều lệ phải trình bày rõ là đấu theo thể thức nào.</w:t>
      </w:r>
    </w:p>
    <w:p w14:paraId="0DA5E024" w14:textId="77777777" w:rsidR="00F16330" w:rsidRPr="00D95A96" w:rsidRDefault="007B6A26" w:rsidP="00AB34E0">
      <w:pPr>
        <w:spacing w:after="0" w:line="240" w:lineRule="auto"/>
        <w:jc w:val="both"/>
        <w:rPr>
          <w:rFonts w:ascii="Times New Roman" w:hAnsi="Times New Roman" w:cs="Times New Roman"/>
          <w:w w:val="97"/>
          <w:sz w:val="26"/>
          <w:szCs w:val="26"/>
        </w:rPr>
      </w:pPr>
      <w:r w:rsidRPr="00D95A96">
        <w:rPr>
          <w:rFonts w:ascii="Arial" w:eastAsia="Times New Roman" w:hAnsi="Arial" w:cs="Arial"/>
          <w:color w:val="000000"/>
          <w:w w:val="97"/>
          <w:sz w:val="24"/>
          <w:szCs w:val="24"/>
        </w:rPr>
        <w:t xml:space="preserve">3.7.4.4 </w:t>
      </w:r>
      <w:r w:rsidR="00F16330" w:rsidRPr="00D95A96">
        <w:rPr>
          <w:rFonts w:ascii="Times New Roman" w:hAnsi="Times New Roman" w:cs="Times New Roman"/>
          <w:w w:val="97"/>
          <w:sz w:val="26"/>
          <w:szCs w:val="26"/>
        </w:rPr>
        <w:t>Những giải thi đấu cá nhân thích hợp là đấu theo nguyên tắc loại trực tiếp, còn những giải thi đấu đồng đội và những vòng loại của các nội dung cá nhân thì có thể đấu loại trực tiếp hay đấu theo nhóm.</w:t>
      </w:r>
    </w:p>
    <w:p w14:paraId="2F948FC9" w14:textId="77777777" w:rsidR="005000EA" w:rsidRPr="00C252B7" w:rsidRDefault="005000EA" w:rsidP="00AB34E0">
      <w:pPr>
        <w:spacing w:after="0" w:line="240" w:lineRule="auto"/>
        <w:ind w:firstLine="567"/>
        <w:jc w:val="both"/>
        <w:rPr>
          <w:rFonts w:ascii="Times New Roman" w:hAnsi="Times New Roman" w:cs="Times New Roman"/>
          <w:w w:val="90"/>
          <w:sz w:val="10"/>
          <w:szCs w:val="10"/>
        </w:rPr>
      </w:pPr>
    </w:p>
    <w:p w14:paraId="715CD4AA" w14:textId="77777777" w:rsidR="00875445" w:rsidRPr="00D95A96" w:rsidRDefault="007B6A26" w:rsidP="00AB34E0">
      <w:pPr>
        <w:spacing w:after="0" w:line="240" w:lineRule="auto"/>
        <w:jc w:val="both"/>
        <w:rPr>
          <w:rFonts w:ascii="Arial-BoldMT" w:eastAsia="Times New Roman" w:hAnsi="Arial-BoldMT" w:cs="Times New Roman"/>
          <w:b/>
          <w:bCs/>
          <w:color w:val="000000"/>
          <w:sz w:val="24"/>
          <w:szCs w:val="24"/>
        </w:rPr>
      </w:pPr>
      <w:r w:rsidRPr="00D95A96">
        <w:rPr>
          <w:rFonts w:ascii="Arial" w:eastAsia="Times New Roman" w:hAnsi="Arial" w:cs="Arial"/>
          <w:b/>
          <w:bCs/>
          <w:color w:val="000000"/>
          <w:sz w:val="24"/>
          <w:szCs w:val="24"/>
        </w:rPr>
        <w:t xml:space="preserve">3.7.5 </w:t>
      </w:r>
      <w:r w:rsidR="001959B1" w:rsidRPr="00D95A96">
        <w:rPr>
          <w:rFonts w:ascii="Times New Roman" w:hAnsi="Times New Roman" w:cs="Times New Roman"/>
          <w:b/>
          <w:sz w:val="26"/>
          <w:szCs w:val="26"/>
        </w:rPr>
        <w:t>Thi đấu theo nhóm</w:t>
      </w:r>
    </w:p>
    <w:p w14:paraId="115780A0" w14:textId="77777777" w:rsidR="00AB34E0" w:rsidRPr="00D95A96" w:rsidRDefault="007B6A26" w:rsidP="00AB34E0">
      <w:pPr>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t xml:space="preserve">3.7.5.1 </w:t>
      </w:r>
      <w:r w:rsidR="001959B1" w:rsidRPr="00D95A96">
        <w:rPr>
          <w:rFonts w:ascii="Times New Roman" w:hAnsi="Times New Roman" w:cs="Times New Roman"/>
          <w:sz w:val="26"/>
          <w:szCs w:val="26"/>
        </w:rPr>
        <w:t>Trong cuộc thi đấu của một nhóm hay thi đấu vòng tròn (round robin), tất cả các thành viên trong nhóm đều phải đấu với nhau và mỗi trận thắng được 2 điểm, mỗi trận đấu thua được 1 điểm và 0 điểm nếu không đấu hoặc không kết thúc trận đấu; thứ tự xếp hạng sẽ được xác định chủ yếu dựa trên số điểm thi đấu đạt được. Nếu một đấu thủ bỏ cuộc vì bất kỳ lý do gì sau khi hoàn tất một trận, thì đấu thủ này sẽ được xem như đã thua trận đấu này và tiếp sau đó sẽ bị ghi nhận là thua trong một trận không thi đấu.</w:t>
      </w:r>
    </w:p>
    <w:p w14:paraId="64EE238F" w14:textId="77777777" w:rsidR="001959B1" w:rsidRPr="00D95A96" w:rsidRDefault="007B6A26" w:rsidP="00AB34E0">
      <w:pPr>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3.7.5.2 </w:t>
      </w:r>
      <w:r w:rsidR="001959B1" w:rsidRPr="00D95A96">
        <w:rPr>
          <w:rFonts w:ascii="Times New Roman" w:hAnsi="Times New Roman" w:cs="Times New Roman"/>
          <w:sz w:val="26"/>
          <w:szCs w:val="26"/>
        </w:rPr>
        <w:t>Nếu có hai hoặc nhiều thành viên của nhóm đạt được cùng số điểm như nhau thì vị trí tương quan của các thành viên đó sẽ được xác định chỉ dựa trên kết quả các trận thi đấu giữa họ với nhau bằng cách xem xét lần lựợt những số điểm của trận đấu, trước tiên là tỷ số thắng thua ở các trận đấu cá nhân (đối với nội dung đồng đội), các ván và điểm số cho đến lúc cần thiết để phân định thứ hạng.</w:t>
      </w:r>
    </w:p>
    <w:p w14:paraId="1ED70FF3" w14:textId="77777777" w:rsidR="001959B1" w:rsidRPr="00AB34E0" w:rsidRDefault="007B6A26" w:rsidP="00AB34E0">
      <w:pPr>
        <w:spacing w:after="0" w:line="240" w:lineRule="auto"/>
        <w:jc w:val="both"/>
        <w:rPr>
          <w:rFonts w:ascii="Times New Roman" w:eastAsia="Times New Roman" w:hAnsi="Times New Roman" w:cs="Times New Roman"/>
          <w:w w:val="87"/>
          <w:sz w:val="24"/>
          <w:szCs w:val="24"/>
        </w:rPr>
      </w:pPr>
      <w:r w:rsidRPr="00AB34E0">
        <w:rPr>
          <w:rFonts w:ascii="Arial" w:eastAsia="Times New Roman" w:hAnsi="Arial" w:cs="Arial"/>
          <w:color w:val="000000"/>
          <w:w w:val="90"/>
          <w:sz w:val="24"/>
          <w:szCs w:val="24"/>
        </w:rPr>
        <w:t xml:space="preserve">3.7.5.3 </w:t>
      </w:r>
      <w:r w:rsidR="001959B1" w:rsidRPr="00AB34E0">
        <w:rPr>
          <w:rFonts w:ascii="Times New Roman" w:hAnsi="Times New Roman" w:cs="Times New Roman"/>
          <w:w w:val="87"/>
          <w:sz w:val="26"/>
          <w:szCs w:val="26"/>
        </w:rPr>
        <w:t>Nếu đến bước nào trong việc tính toán mà những thứ hạng của một hay nhiều thành viên đã xác định được trong khi những người khác vẫn bằng nhau thì kết quả của các trận đấu mà những thành viên đó tham dự được tách ra khỏi bất kỳ tính toán tiếp theo nào để giải quyết tình trạng bằng nhau theo đúng phương thức như của Điều 3.7.5.1 và 3.7.5.2.</w:t>
      </w:r>
    </w:p>
    <w:p w14:paraId="3B8B9F71" w14:textId="77777777" w:rsidR="001959B1" w:rsidRPr="00D95A96" w:rsidRDefault="00875445" w:rsidP="00AB34E0">
      <w:pPr>
        <w:spacing w:after="0" w:line="240" w:lineRule="auto"/>
        <w:jc w:val="both"/>
        <w:rPr>
          <w:rFonts w:ascii="Arial" w:eastAsia="Times New Roman" w:hAnsi="Arial" w:cs="Arial"/>
          <w:color w:val="000000"/>
          <w:sz w:val="24"/>
          <w:szCs w:val="24"/>
        </w:rPr>
      </w:pPr>
      <w:r w:rsidRPr="00AB34E0">
        <w:rPr>
          <w:rFonts w:ascii="Arial" w:eastAsia="Times New Roman" w:hAnsi="Arial" w:cs="Arial"/>
          <w:color w:val="000000"/>
          <w:w w:val="90"/>
          <w:sz w:val="24"/>
          <w:szCs w:val="24"/>
        </w:rPr>
        <w:t>3</w:t>
      </w:r>
      <w:r w:rsidRPr="00D95A96">
        <w:rPr>
          <w:rFonts w:ascii="Arial" w:eastAsia="Times New Roman" w:hAnsi="Arial" w:cs="Arial"/>
          <w:color w:val="000000"/>
          <w:sz w:val="24"/>
          <w:szCs w:val="24"/>
        </w:rPr>
        <w:t xml:space="preserve">.7.5.4 </w:t>
      </w:r>
      <w:r w:rsidR="001959B1" w:rsidRPr="00D95A96">
        <w:rPr>
          <w:rFonts w:ascii="Times New Roman" w:hAnsi="Times New Roman" w:cs="Times New Roman"/>
          <w:sz w:val="26"/>
          <w:szCs w:val="26"/>
        </w:rPr>
        <w:t>Nếu như không thể giải quyết tình trạng bằng nhau các cách thức như thủ tục đã quy định ở Điều 3.7.5.1-3 thì những thứ hạng tương quan sẽ được quyết định bằng cách rút thăm.</w:t>
      </w:r>
    </w:p>
    <w:p w14:paraId="7670746F" w14:textId="77777777" w:rsidR="001959B1" w:rsidRPr="00D95A96" w:rsidRDefault="00875445" w:rsidP="00AB34E0">
      <w:pPr>
        <w:tabs>
          <w:tab w:val="left" w:pos="2835"/>
        </w:tabs>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3.7.5.5</w:t>
      </w:r>
      <w:r w:rsidR="00B06AE2" w:rsidRPr="00D95A96">
        <w:rPr>
          <w:rFonts w:ascii="Arial" w:eastAsia="Times New Roman" w:hAnsi="Arial" w:cs="Arial"/>
          <w:color w:val="000000"/>
          <w:sz w:val="24"/>
          <w:szCs w:val="24"/>
        </w:rPr>
        <w:t xml:space="preserve"> </w:t>
      </w:r>
      <w:r w:rsidR="001959B1" w:rsidRPr="00D95A96">
        <w:rPr>
          <w:rFonts w:ascii="Times New Roman" w:eastAsia="Times New Roman" w:hAnsi="Times New Roman" w:cs="Times New Roman"/>
          <w:sz w:val="26"/>
          <w:szCs w:val="26"/>
        </w:rPr>
        <w:t>Trừ khi được Ban thi đấu cho phép làm khác, nếu chọn 1 đấu thủ hoặc đội vượt qua vòng loại, trận đấu cuối cùng trong nhóm sẽ là giữa các đấu thủ hoặc đội được đánh số 1 và 2, nếu chọn 2 vào đấu vòng kế tiếp, trận đấu cuối cùng sẽ là giữa các đấu thủ hoặc đội được đánh số 2 và 3, v.v.</w:t>
      </w:r>
    </w:p>
    <w:p w14:paraId="532FC3FA" w14:textId="77777777" w:rsidR="008E6E90" w:rsidRPr="00AB34E0" w:rsidRDefault="008E6E90" w:rsidP="00AB34E0">
      <w:pPr>
        <w:spacing w:after="0" w:line="240" w:lineRule="auto"/>
        <w:jc w:val="both"/>
        <w:rPr>
          <w:rFonts w:ascii="Arial" w:eastAsia="Times New Roman" w:hAnsi="Arial" w:cs="Arial"/>
          <w:color w:val="000000"/>
          <w:w w:val="90"/>
          <w:sz w:val="14"/>
          <w:szCs w:val="14"/>
        </w:rPr>
      </w:pPr>
    </w:p>
    <w:p w14:paraId="6A7E3F2F" w14:textId="77777777" w:rsidR="00A654BB" w:rsidRPr="00D95A96" w:rsidRDefault="00B06AE2" w:rsidP="00AB34E0">
      <w:pPr>
        <w:tabs>
          <w:tab w:val="left" w:pos="567"/>
        </w:tabs>
        <w:spacing w:after="0" w:line="240" w:lineRule="auto"/>
        <w:jc w:val="both"/>
        <w:rPr>
          <w:rFonts w:ascii="Times New Roman" w:eastAsia="Times New Roman" w:hAnsi="Times New Roman" w:cs="Times New Roman"/>
          <w:sz w:val="26"/>
          <w:szCs w:val="26"/>
        </w:rPr>
      </w:pPr>
      <w:r w:rsidRPr="00D95A96">
        <w:rPr>
          <w:rFonts w:ascii="Arial" w:eastAsia="Times New Roman" w:hAnsi="Arial" w:cs="Arial"/>
          <w:b/>
          <w:bCs/>
          <w:color w:val="000000"/>
          <w:sz w:val="24"/>
          <w:szCs w:val="24"/>
        </w:rPr>
        <w:t xml:space="preserve">3.7.6 </w:t>
      </w:r>
      <w:r w:rsidR="00A654BB" w:rsidRPr="00D95A96">
        <w:rPr>
          <w:rFonts w:ascii="Times New Roman" w:hAnsi="Times New Roman" w:cs="Times New Roman"/>
          <w:b/>
          <w:sz w:val="26"/>
          <w:szCs w:val="26"/>
        </w:rPr>
        <w:t>Các thể thức thi đấu đồng đội</w:t>
      </w:r>
    </w:p>
    <w:p w14:paraId="084AE776" w14:textId="77777777" w:rsidR="00A654BB" w:rsidRPr="00D95A96" w:rsidRDefault="00B06AE2" w:rsidP="00AB34E0">
      <w:pPr>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t>3.7.6.1</w:t>
      </w:r>
      <w:r w:rsidR="008B3536" w:rsidRPr="00D95A96">
        <w:rPr>
          <w:rFonts w:ascii="Arial" w:eastAsia="Times New Roman" w:hAnsi="Arial" w:cs="Arial"/>
          <w:color w:val="000000"/>
          <w:sz w:val="24"/>
          <w:szCs w:val="24"/>
        </w:rPr>
        <w:t xml:space="preserve"> </w:t>
      </w:r>
      <w:r w:rsidR="00A654BB" w:rsidRPr="00D95A96">
        <w:rPr>
          <w:rFonts w:ascii="Times New Roman" w:hAnsi="Times New Roman" w:cs="Times New Roman"/>
          <w:sz w:val="26"/>
          <w:szCs w:val="26"/>
        </w:rPr>
        <w:t>Thi đấu 5 trận (</w:t>
      </w:r>
      <w:r w:rsidR="00546031" w:rsidRPr="00D95A96">
        <w:rPr>
          <w:rFonts w:ascii="Times New Roman" w:hAnsi="Times New Roman" w:cs="Times New Roman"/>
          <w:sz w:val="26"/>
          <w:szCs w:val="26"/>
        </w:rPr>
        <w:t xml:space="preserve"> </w:t>
      </w:r>
      <w:r w:rsidR="00A654BB" w:rsidRPr="00D95A96">
        <w:rPr>
          <w:rFonts w:ascii="Times New Roman" w:hAnsi="Times New Roman" w:cs="Times New Roman"/>
          <w:sz w:val="26"/>
          <w:szCs w:val="26"/>
        </w:rPr>
        <w:t>5 trận đơn - New Swaythling Cup System</w:t>
      </w:r>
      <w:r w:rsidR="00546031" w:rsidRPr="00D95A96">
        <w:rPr>
          <w:rFonts w:ascii="Times New Roman" w:hAnsi="Times New Roman" w:cs="Times New Roman"/>
          <w:sz w:val="26"/>
          <w:szCs w:val="26"/>
        </w:rPr>
        <w:t xml:space="preserve"> </w:t>
      </w:r>
      <w:r w:rsidR="00A654BB" w:rsidRPr="00D95A96">
        <w:rPr>
          <w:rFonts w:ascii="Times New Roman" w:hAnsi="Times New Roman" w:cs="Times New Roman"/>
          <w:sz w:val="26"/>
          <w:szCs w:val="26"/>
        </w:rPr>
        <w:t>). Đội thắng đạt tỷ số áp đảo.</w:t>
      </w:r>
    </w:p>
    <w:p w14:paraId="3C9E573C" w14:textId="77777777" w:rsidR="00A654BB" w:rsidRPr="00D95A96" w:rsidRDefault="00B06AE2" w:rsidP="00AB34E0">
      <w:pPr>
        <w:tabs>
          <w:tab w:val="left" w:pos="567"/>
        </w:tabs>
        <w:spacing w:after="0" w:line="240" w:lineRule="auto"/>
        <w:jc w:val="both"/>
        <w:rPr>
          <w:rFonts w:ascii="Times New Roman" w:hAnsi="Times New Roman" w:cs="Times New Roman"/>
          <w:sz w:val="26"/>
          <w:szCs w:val="26"/>
        </w:rPr>
      </w:pPr>
      <w:r w:rsidRPr="00D95A96">
        <w:rPr>
          <w:rFonts w:ascii="Arial" w:eastAsia="Times New Roman" w:hAnsi="Arial" w:cs="Arial"/>
          <w:color w:val="000000"/>
          <w:sz w:val="24"/>
          <w:szCs w:val="24"/>
        </w:rPr>
        <w:t xml:space="preserve">3.7.6.1.1 </w:t>
      </w:r>
      <w:r w:rsidR="00A654BB" w:rsidRPr="00D95A96">
        <w:rPr>
          <w:rFonts w:ascii="Times New Roman" w:hAnsi="Times New Roman" w:cs="Times New Roman"/>
          <w:sz w:val="26"/>
          <w:szCs w:val="26"/>
        </w:rPr>
        <w:t>Một đội phải gồm có 3 đấu thủ.</w:t>
      </w:r>
    </w:p>
    <w:p w14:paraId="21856992" w14:textId="77777777" w:rsidR="00A654BB" w:rsidRPr="00D95A96" w:rsidRDefault="00B06AE2" w:rsidP="00AB34E0">
      <w:pPr>
        <w:tabs>
          <w:tab w:val="left" w:pos="567"/>
        </w:tabs>
        <w:spacing w:after="0" w:line="240" w:lineRule="auto"/>
        <w:jc w:val="both"/>
        <w:rPr>
          <w:rFonts w:ascii="ArialMT" w:eastAsia="Times New Roman" w:hAnsi="ArialMT" w:cs="Times New Roman"/>
          <w:color w:val="000000"/>
          <w:sz w:val="24"/>
          <w:szCs w:val="24"/>
        </w:rPr>
      </w:pPr>
      <w:r w:rsidRPr="00D95A96">
        <w:rPr>
          <w:rFonts w:ascii="Arial" w:eastAsia="Times New Roman" w:hAnsi="Arial" w:cs="Arial"/>
          <w:color w:val="000000"/>
          <w:sz w:val="24"/>
          <w:szCs w:val="24"/>
        </w:rPr>
        <w:t>3.7.6.1.2</w:t>
      </w:r>
      <w:r w:rsidR="008B3536" w:rsidRPr="00D95A96">
        <w:rPr>
          <w:rFonts w:ascii="Arial" w:eastAsia="Times New Roman" w:hAnsi="Arial" w:cs="Arial"/>
          <w:color w:val="000000"/>
          <w:sz w:val="24"/>
          <w:szCs w:val="24"/>
        </w:rPr>
        <w:t xml:space="preserve"> </w:t>
      </w:r>
      <w:r w:rsidR="00A654BB" w:rsidRPr="00D95A96">
        <w:rPr>
          <w:rFonts w:ascii="Times New Roman" w:hAnsi="Times New Roman" w:cs="Times New Roman"/>
          <w:sz w:val="26"/>
          <w:szCs w:val="26"/>
        </w:rPr>
        <w:t>Thứ tự của trận đấu sẽ là :</w:t>
      </w:r>
    </w:p>
    <w:p w14:paraId="162FD88A" w14:textId="77777777" w:rsidR="007B6A26" w:rsidRPr="00D95A96" w:rsidRDefault="001472B7" w:rsidP="00AB34E0">
      <w:pPr>
        <w:tabs>
          <w:tab w:val="left" w:pos="567"/>
          <w:tab w:val="left" w:pos="1134"/>
          <w:tab w:val="left" w:pos="2835"/>
          <w:tab w:val="left" w:pos="5103"/>
          <w:tab w:val="left" w:pos="7371"/>
          <w:tab w:val="left" w:pos="9639"/>
        </w:tabs>
        <w:spacing w:after="0" w:line="240" w:lineRule="auto"/>
        <w:jc w:val="both"/>
        <w:rPr>
          <w:rFonts w:ascii="Times New Roman" w:eastAsia="Times New Roman" w:hAnsi="Times New Roman" w:cs="Times New Roman"/>
          <w:color w:val="000000"/>
          <w:sz w:val="26"/>
          <w:szCs w:val="26"/>
        </w:rPr>
      </w:pPr>
      <w:r w:rsidRPr="00D95A96">
        <w:rPr>
          <w:rFonts w:ascii="Times New Roman" w:eastAsia="Times New Roman" w:hAnsi="Times New Roman" w:cs="Times New Roman"/>
          <w:color w:val="000000"/>
          <w:sz w:val="26"/>
          <w:szCs w:val="26"/>
        </w:rPr>
        <w:lastRenderedPageBreak/>
        <w:tab/>
      </w:r>
      <w:r w:rsidR="001562A9" w:rsidRPr="00D95A96">
        <w:rPr>
          <w:rFonts w:ascii="Times New Roman" w:eastAsia="Times New Roman" w:hAnsi="Times New Roman" w:cs="Times New Roman"/>
          <w:color w:val="000000"/>
          <w:sz w:val="26"/>
          <w:szCs w:val="26"/>
        </w:rPr>
        <w:t>1) A v X</w:t>
      </w:r>
      <w:r w:rsidR="001562A9" w:rsidRPr="00D95A96">
        <w:rPr>
          <w:rFonts w:ascii="Times New Roman" w:eastAsia="Times New Roman" w:hAnsi="Times New Roman" w:cs="Times New Roman"/>
          <w:color w:val="000000"/>
          <w:sz w:val="26"/>
          <w:szCs w:val="26"/>
        </w:rPr>
        <w:tab/>
        <w:t xml:space="preserve">2) B v Y </w:t>
      </w:r>
      <w:r w:rsidR="001562A9" w:rsidRPr="00D95A96">
        <w:rPr>
          <w:rFonts w:ascii="Times New Roman" w:eastAsia="Times New Roman" w:hAnsi="Times New Roman" w:cs="Times New Roman"/>
          <w:color w:val="000000"/>
          <w:sz w:val="26"/>
          <w:szCs w:val="26"/>
        </w:rPr>
        <w:tab/>
        <w:t>3) C v Z</w:t>
      </w:r>
      <w:r w:rsidRPr="00D95A96">
        <w:rPr>
          <w:rFonts w:ascii="Times New Roman" w:eastAsia="Times New Roman" w:hAnsi="Times New Roman" w:cs="Times New Roman"/>
          <w:color w:val="000000"/>
          <w:sz w:val="26"/>
          <w:szCs w:val="26"/>
        </w:rPr>
        <w:tab/>
      </w:r>
      <w:r w:rsidR="001562A9" w:rsidRPr="00D95A96">
        <w:rPr>
          <w:rFonts w:ascii="Times New Roman" w:eastAsia="Times New Roman" w:hAnsi="Times New Roman" w:cs="Times New Roman"/>
          <w:color w:val="000000"/>
          <w:sz w:val="26"/>
          <w:szCs w:val="26"/>
        </w:rPr>
        <w:t>4) A v Y</w:t>
      </w:r>
      <w:r w:rsidR="001562A9" w:rsidRPr="00D95A96">
        <w:rPr>
          <w:rFonts w:ascii="Times New Roman" w:eastAsia="Times New Roman" w:hAnsi="Times New Roman" w:cs="Times New Roman"/>
          <w:color w:val="000000"/>
          <w:sz w:val="26"/>
          <w:szCs w:val="26"/>
        </w:rPr>
        <w:tab/>
      </w:r>
      <w:r w:rsidR="007B6A26" w:rsidRPr="00D95A96">
        <w:rPr>
          <w:rFonts w:ascii="Times New Roman" w:eastAsia="Times New Roman" w:hAnsi="Times New Roman" w:cs="Times New Roman"/>
          <w:color w:val="000000"/>
          <w:sz w:val="26"/>
          <w:szCs w:val="26"/>
        </w:rPr>
        <w:t>5) B v X</w:t>
      </w:r>
    </w:p>
    <w:p w14:paraId="4492D916" w14:textId="77777777" w:rsidR="001472B7" w:rsidRPr="00D95A96" w:rsidRDefault="001562A9" w:rsidP="00AB34E0">
      <w:pPr>
        <w:tabs>
          <w:tab w:val="left" w:pos="1134"/>
          <w:tab w:val="left" w:pos="4536"/>
          <w:tab w:val="left" w:pos="7938"/>
        </w:tabs>
        <w:spacing w:after="0" w:line="240" w:lineRule="auto"/>
        <w:jc w:val="both"/>
        <w:rPr>
          <w:rFonts w:ascii="Times New Roman" w:eastAsia="Times New Roman" w:hAnsi="Times New Roman" w:cs="Times New Roman"/>
          <w:color w:val="000000"/>
          <w:sz w:val="24"/>
          <w:szCs w:val="24"/>
        </w:rPr>
      </w:pPr>
      <w:r w:rsidRPr="00D95A96">
        <w:rPr>
          <w:rFonts w:ascii="Arial" w:eastAsia="Times New Roman" w:hAnsi="Arial" w:cs="Arial"/>
          <w:color w:val="000000"/>
          <w:sz w:val="24"/>
          <w:szCs w:val="24"/>
        </w:rPr>
        <w:t xml:space="preserve">3.7.6.2 </w:t>
      </w:r>
      <w:r w:rsidR="001472B7" w:rsidRPr="00D95A96">
        <w:rPr>
          <w:rFonts w:ascii="Times New Roman" w:hAnsi="Times New Roman" w:cs="Times New Roman"/>
          <w:sz w:val="26"/>
          <w:szCs w:val="26"/>
        </w:rPr>
        <w:t>Thi đấu 5 trận (Corbillion Cup system, 4 trận đơn và 1 trận đôi). Đội thắng đạt tỷ số áp đảo.</w:t>
      </w:r>
      <w:r w:rsidR="001472B7" w:rsidRPr="00D95A96">
        <w:rPr>
          <w:rFonts w:ascii="Times New Roman" w:hAnsi="Times New Roman" w:cs="Times New Roman"/>
          <w:sz w:val="26"/>
          <w:szCs w:val="26"/>
        </w:rPr>
        <w:br/>
      </w:r>
      <w:r w:rsidRPr="00D95A96">
        <w:rPr>
          <w:rFonts w:ascii="Arial" w:eastAsia="Times New Roman" w:hAnsi="Arial" w:cs="Arial"/>
          <w:color w:val="000000"/>
          <w:sz w:val="24"/>
          <w:szCs w:val="24"/>
        </w:rPr>
        <w:t>3.7.6.</w:t>
      </w:r>
      <w:r w:rsidR="008E6E90" w:rsidRPr="00D95A96">
        <w:rPr>
          <w:rFonts w:ascii="Arial" w:eastAsia="Times New Roman" w:hAnsi="Arial" w:cs="Arial"/>
          <w:color w:val="000000"/>
          <w:sz w:val="24"/>
          <w:szCs w:val="24"/>
        </w:rPr>
        <w:t>2</w:t>
      </w:r>
      <w:r w:rsidRPr="00D95A96">
        <w:rPr>
          <w:rFonts w:ascii="Arial" w:eastAsia="Times New Roman" w:hAnsi="Arial" w:cs="Arial"/>
          <w:color w:val="000000"/>
          <w:sz w:val="24"/>
          <w:szCs w:val="24"/>
        </w:rPr>
        <w:t xml:space="preserve">.1 </w:t>
      </w:r>
      <w:r w:rsidR="001472B7" w:rsidRPr="00D95A96">
        <w:rPr>
          <w:rFonts w:ascii="Times New Roman" w:hAnsi="Times New Roman" w:cs="Times New Roman"/>
          <w:sz w:val="26"/>
          <w:szCs w:val="26"/>
          <w:lang w:val="fr-FR"/>
        </w:rPr>
        <w:t>đội phải gồm 2, 3 hoặc 4 đấu thủ.</w:t>
      </w:r>
    </w:p>
    <w:p w14:paraId="509EE840" w14:textId="77777777" w:rsidR="001472B7" w:rsidRPr="00D95A96" w:rsidRDefault="008E6E90" w:rsidP="00AB34E0">
      <w:pPr>
        <w:tabs>
          <w:tab w:val="left" w:pos="567"/>
        </w:tabs>
        <w:spacing w:after="0" w:line="240" w:lineRule="auto"/>
        <w:jc w:val="both"/>
        <w:rPr>
          <w:rFonts w:ascii="ArialMT" w:eastAsia="Times New Roman" w:hAnsi="ArialMT" w:cs="Times New Roman"/>
          <w:color w:val="000000"/>
          <w:sz w:val="24"/>
          <w:szCs w:val="24"/>
        </w:rPr>
      </w:pPr>
      <w:r w:rsidRPr="00D95A96">
        <w:rPr>
          <w:rFonts w:ascii="Arial" w:eastAsia="Times New Roman" w:hAnsi="Arial" w:cs="Arial"/>
          <w:color w:val="000000"/>
          <w:sz w:val="24"/>
          <w:szCs w:val="24"/>
        </w:rPr>
        <w:t xml:space="preserve">3.7.6.2.2 </w:t>
      </w:r>
      <w:r w:rsidR="001472B7" w:rsidRPr="00D95A96">
        <w:rPr>
          <w:rFonts w:ascii="Times New Roman" w:hAnsi="Times New Roman" w:cs="Times New Roman"/>
          <w:sz w:val="26"/>
          <w:szCs w:val="26"/>
        </w:rPr>
        <w:t>Thứ tự của trận đấu sẽ là:</w:t>
      </w:r>
    </w:p>
    <w:p w14:paraId="7B40AF1F" w14:textId="77777777" w:rsidR="007B6A26" w:rsidRPr="00D95A96" w:rsidRDefault="008E6E90" w:rsidP="00AB34E0">
      <w:pPr>
        <w:tabs>
          <w:tab w:val="left" w:pos="567"/>
          <w:tab w:val="left" w:pos="1134"/>
          <w:tab w:val="left" w:pos="2835"/>
          <w:tab w:val="left" w:pos="5103"/>
          <w:tab w:val="left" w:pos="7371"/>
          <w:tab w:val="left" w:pos="9639"/>
        </w:tabs>
        <w:spacing w:after="0" w:line="240" w:lineRule="auto"/>
        <w:jc w:val="both"/>
        <w:rPr>
          <w:rFonts w:ascii="Times New Roman" w:eastAsia="Times New Roman" w:hAnsi="Times New Roman" w:cs="Times New Roman"/>
          <w:color w:val="000000"/>
          <w:sz w:val="26"/>
          <w:szCs w:val="26"/>
        </w:rPr>
      </w:pPr>
      <w:r w:rsidRPr="00D95A96">
        <w:rPr>
          <w:rFonts w:ascii="Times New Roman" w:eastAsia="Times New Roman" w:hAnsi="Times New Roman" w:cs="Times New Roman"/>
          <w:color w:val="000000"/>
          <w:sz w:val="26"/>
          <w:szCs w:val="26"/>
        </w:rPr>
        <w:tab/>
      </w:r>
      <w:r w:rsidR="007B6A26" w:rsidRPr="00D95A96">
        <w:rPr>
          <w:rFonts w:ascii="Times New Roman" w:eastAsia="Times New Roman" w:hAnsi="Times New Roman" w:cs="Times New Roman"/>
          <w:color w:val="000000"/>
          <w:sz w:val="26"/>
          <w:szCs w:val="26"/>
        </w:rPr>
        <w:t>1) A v X</w:t>
      </w:r>
      <w:r w:rsidRPr="00D95A96">
        <w:rPr>
          <w:rFonts w:ascii="Times New Roman" w:eastAsia="Times New Roman" w:hAnsi="Times New Roman" w:cs="Times New Roman"/>
          <w:color w:val="000000"/>
          <w:sz w:val="26"/>
          <w:szCs w:val="26"/>
        </w:rPr>
        <w:tab/>
      </w:r>
      <w:r w:rsidR="007B6A26" w:rsidRPr="00D95A96">
        <w:rPr>
          <w:rFonts w:ascii="Times New Roman" w:eastAsia="Times New Roman" w:hAnsi="Times New Roman" w:cs="Times New Roman"/>
          <w:color w:val="000000"/>
          <w:sz w:val="26"/>
          <w:szCs w:val="26"/>
        </w:rPr>
        <w:t>2) B v Y</w:t>
      </w:r>
      <w:r w:rsidRPr="00D95A96">
        <w:rPr>
          <w:rFonts w:ascii="Times New Roman" w:eastAsia="Times New Roman" w:hAnsi="Times New Roman" w:cs="Times New Roman"/>
          <w:color w:val="000000"/>
          <w:sz w:val="26"/>
          <w:szCs w:val="26"/>
        </w:rPr>
        <w:tab/>
      </w:r>
      <w:r w:rsidR="007B6A26" w:rsidRPr="00D95A96">
        <w:rPr>
          <w:rFonts w:ascii="Times New Roman" w:eastAsia="Times New Roman" w:hAnsi="Times New Roman" w:cs="Times New Roman"/>
          <w:color w:val="000000"/>
          <w:sz w:val="26"/>
          <w:szCs w:val="26"/>
        </w:rPr>
        <w:t xml:space="preserve">3) </w:t>
      </w:r>
      <w:r w:rsidR="000F0935" w:rsidRPr="00D95A96">
        <w:rPr>
          <w:rFonts w:ascii="Times New Roman" w:eastAsia="Times New Roman" w:hAnsi="Times New Roman" w:cs="Times New Roman"/>
          <w:color w:val="000000"/>
          <w:sz w:val="26"/>
          <w:szCs w:val="26"/>
        </w:rPr>
        <w:t>ĐÔI</w:t>
      </w:r>
      <w:r w:rsidR="001472B7" w:rsidRPr="00D95A96">
        <w:rPr>
          <w:rFonts w:ascii="Times New Roman" w:eastAsia="Times New Roman" w:hAnsi="Times New Roman" w:cs="Times New Roman"/>
          <w:color w:val="000000"/>
          <w:sz w:val="26"/>
          <w:szCs w:val="26"/>
        </w:rPr>
        <w:tab/>
      </w:r>
      <w:r w:rsidR="007B6A26" w:rsidRPr="00D95A96">
        <w:rPr>
          <w:rFonts w:ascii="Times New Roman" w:eastAsia="Times New Roman" w:hAnsi="Times New Roman" w:cs="Times New Roman"/>
          <w:color w:val="000000"/>
          <w:sz w:val="26"/>
          <w:szCs w:val="26"/>
        </w:rPr>
        <w:t>4) A v Y</w:t>
      </w:r>
      <w:r w:rsidRPr="00D95A96">
        <w:rPr>
          <w:rFonts w:ascii="Times New Roman" w:eastAsia="Times New Roman" w:hAnsi="Times New Roman" w:cs="Times New Roman"/>
          <w:color w:val="000000"/>
          <w:sz w:val="26"/>
          <w:szCs w:val="26"/>
        </w:rPr>
        <w:tab/>
      </w:r>
      <w:r w:rsidR="007B6A26" w:rsidRPr="00D95A96">
        <w:rPr>
          <w:rFonts w:ascii="Times New Roman" w:eastAsia="Times New Roman" w:hAnsi="Times New Roman" w:cs="Times New Roman"/>
          <w:color w:val="000000"/>
          <w:sz w:val="26"/>
          <w:szCs w:val="26"/>
        </w:rPr>
        <w:t>5) B v X</w:t>
      </w:r>
    </w:p>
    <w:p w14:paraId="7B8B2A39" w14:textId="77777777" w:rsidR="001472B7" w:rsidRPr="00D95A96" w:rsidRDefault="008E6E90" w:rsidP="00AB34E0">
      <w:pPr>
        <w:tabs>
          <w:tab w:val="left" w:pos="1134"/>
          <w:tab w:val="left" w:pos="4536"/>
          <w:tab w:val="left" w:pos="7938"/>
        </w:tabs>
        <w:spacing w:after="0" w:line="240" w:lineRule="auto"/>
        <w:jc w:val="both"/>
        <w:rPr>
          <w:rFonts w:ascii="Arial" w:eastAsia="Times New Roman" w:hAnsi="Arial" w:cs="Arial"/>
          <w:color w:val="000000"/>
          <w:sz w:val="24"/>
          <w:szCs w:val="24"/>
        </w:rPr>
      </w:pPr>
      <w:r w:rsidRPr="00D95A96">
        <w:rPr>
          <w:rFonts w:ascii="Arial" w:eastAsia="Times New Roman" w:hAnsi="Arial" w:cs="Arial"/>
          <w:color w:val="000000"/>
          <w:sz w:val="24"/>
          <w:szCs w:val="24"/>
        </w:rPr>
        <w:t xml:space="preserve">3.7.6.2.3 </w:t>
      </w:r>
      <w:r w:rsidR="001472B7" w:rsidRPr="00D95A96">
        <w:rPr>
          <w:rFonts w:ascii="Times New Roman" w:hAnsi="Times New Roman" w:cs="Times New Roman"/>
          <w:sz w:val="26"/>
          <w:szCs w:val="26"/>
          <w:lang w:val="fr-FR"/>
        </w:rPr>
        <w:t>Trong các giải bóng bàn người khuyết tật, thứ tự của trận đấu có thể giống như quy định ở Điều 3.7.6.2.2 ngoại trừ trận đôi có thể thi đấu sau cùng.</w:t>
      </w:r>
    </w:p>
    <w:p w14:paraId="24DFD78D" w14:textId="77777777" w:rsidR="001472B7" w:rsidRPr="00D95A96" w:rsidRDefault="008E6E90" w:rsidP="00AB34E0">
      <w:pPr>
        <w:tabs>
          <w:tab w:val="left" w:pos="1134"/>
          <w:tab w:val="left" w:pos="4536"/>
          <w:tab w:val="left" w:pos="7938"/>
        </w:tabs>
        <w:spacing w:after="0" w:line="240" w:lineRule="auto"/>
        <w:jc w:val="both"/>
        <w:rPr>
          <w:rFonts w:ascii="Times New Roman" w:hAnsi="Times New Roman" w:cs="Times New Roman"/>
          <w:sz w:val="26"/>
          <w:szCs w:val="26"/>
          <w:lang w:val="fr-FR"/>
        </w:rPr>
      </w:pPr>
      <w:bookmarkStart w:id="5" w:name="_Hlk148208870"/>
      <w:r w:rsidRPr="00D95A96">
        <w:rPr>
          <w:rFonts w:ascii="Arial" w:eastAsia="Times New Roman" w:hAnsi="Arial" w:cs="Arial"/>
          <w:color w:val="000000"/>
          <w:sz w:val="24"/>
          <w:szCs w:val="24"/>
        </w:rPr>
        <w:t xml:space="preserve">3.7.6.3 </w:t>
      </w:r>
      <w:r w:rsidR="001472B7" w:rsidRPr="00D95A96">
        <w:rPr>
          <w:rFonts w:ascii="Times New Roman" w:hAnsi="Times New Roman" w:cs="Times New Roman"/>
          <w:sz w:val="26"/>
          <w:szCs w:val="26"/>
          <w:lang w:val="fr-FR"/>
        </w:rPr>
        <w:t xml:space="preserve">Thi đấu 5 trận (1 trận đôi và 4 trận đơn). </w:t>
      </w:r>
      <w:r w:rsidR="001472B7" w:rsidRPr="00D95A96">
        <w:rPr>
          <w:rFonts w:ascii="Times New Roman" w:hAnsi="Times New Roman" w:cs="Times New Roman"/>
          <w:sz w:val="26"/>
          <w:szCs w:val="26"/>
        </w:rPr>
        <w:t>Đội thắng đạt tỷ số áp đảo.</w:t>
      </w:r>
    </w:p>
    <w:bookmarkEnd w:id="5"/>
    <w:p w14:paraId="3A5D0607" w14:textId="77777777" w:rsidR="001472B7" w:rsidRPr="00D95A96" w:rsidRDefault="008E6E90" w:rsidP="00AB34E0">
      <w:pPr>
        <w:spacing w:after="0" w:line="240" w:lineRule="auto"/>
        <w:jc w:val="both"/>
        <w:rPr>
          <w:sz w:val="26"/>
          <w:szCs w:val="26"/>
          <w:lang w:val="fr-FR"/>
        </w:rPr>
      </w:pPr>
      <w:r w:rsidRPr="00D95A96">
        <w:rPr>
          <w:rFonts w:ascii="Arial" w:eastAsia="Times New Roman" w:hAnsi="Arial" w:cs="Arial"/>
          <w:color w:val="000000"/>
          <w:sz w:val="24"/>
          <w:szCs w:val="24"/>
        </w:rPr>
        <w:t xml:space="preserve">3.7.6.3.1 </w:t>
      </w:r>
      <w:r w:rsidR="001472B7" w:rsidRPr="00D95A96">
        <w:rPr>
          <w:rFonts w:ascii="Times New Roman" w:hAnsi="Times New Roman" w:cs="Times New Roman"/>
          <w:sz w:val="26"/>
          <w:szCs w:val="26"/>
          <w:lang w:val="fr-FR"/>
        </w:rPr>
        <w:t>Một đội phải gồm 3 đấu thủ, mỗi đấu thủ sẽ thi đấu tối đa 2 trận thi đấu cá nhân.</w:t>
      </w:r>
    </w:p>
    <w:p w14:paraId="1DBD112A" w14:textId="77777777" w:rsidR="001472B7" w:rsidRPr="00D95A96" w:rsidRDefault="008E6E90" w:rsidP="00AB34E0">
      <w:pPr>
        <w:tabs>
          <w:tab w:val="left" w:pos="567"/>
        </w:tabs>
        <w:spacing w:after="0" w:line="240" w:lineRule="auto"/>
        <w:jc w:val="both"/>
        <w:rPr>
          <w:rFonts w:ascii="ArialMT" w:eastAsia="Times New Roman" w:hAnsi="ArialMT" w:cs="Times New Roman"/>
          <w:color w:val="000000"/>
          <w:sz w:val="24"/>
          <w:szCs w:val="24"/>
        </w:rPr>
      </w:pPr>
      <w:r w:rsidRPr="00D95A96">
        <w:rPr>
          <w:rFonts w:ascii="Arial" w:eastAsia="Times New Roman" w:hAnsi="Arial" w:cs="Arial"/>
          <w:color w:val="000000"/>
          <w:sz w:val="24"/>
          <w:szCs w:val="24"/>
        </w:rPr>
        <w:t xml:space="preserve">3.7.6.3.2 </w:t>
      </w:r>
      <w:r w:rsidR="001472B7" w:rsidRPr="00D95A96">
        <w:rPr>
          <w:rFonts w:ascii="Times New Roman" w:hAnsi="Times New Roman" w:cs="Times New Roman"/>
          <w:sz w:val="26"/>
          <w:szCs w:val="26"/>
        </w:rPr>
        <w:t>Thứ tự của trận đấu sẽ là:</w:t>
      </w:r>
    </w:p>
    <w:p w14:paraId="79482AD5" w14:textId="77777777" w:rsidR="008B7DDA" w:rsidRPr="00D95A96" w:rsidRDefault="008E6E90" w:rsidP="001A4B8B">
      <w:pPr>
        <w:tabs>
          <w:tab w:val="left" w:pos="567"/>
          <w:tab w:val="left" w:pos="3686"/>
        </w:tabs>
        <w:spacing w:after="0" w:line="240" w:lineRule="auto"/>
        <w:jc w:val="both"/>
        <w:rPr>
          <w:rFonts w:ascii="Times New Roman" w:eastAsia="Times New Roman" w:hAnsi="Times New Roman" w:cs="Times New Roman"/>
          <w:color w:val="000000"/>
          <w:sz w:val="26"/>
          <w:szCs w:val="26"/>
        </w:rPr>
      </w:pPr>
      <w:r w:rsidRPr="00D95A96">
        <w:rPr>
          <w:rFonts w:ascii="Arial" w:eastAsia="Times New Roman" w:hAnsi="Arial" w:cs="Arial"/>
          <w:color w:val="000000"/>
          <w:sz w:val="24"/>
          <w:szCs w:val="24"/>
        </w:rPr>
        <w:tab/>
      </w:r>
      <w:r w:rsidRPr="00D95A96">
        <w:rPr>
          <w:rFonts w:ascii="Times New Roman" w:eastAsia="Times New Roman" w:hAnsi="Times New Roman" w:cs="Times New Roman"/>
          <w:color w:val="000000"/>
          <w:sz w:val="26"/>
          <w:szCs w:val="26"/>
        </w:rPr>
        <w:t xml:space="preserve">1) </w:t>
      </w:r>
      <w:r w:rsidR="000F0935" w:rsidRPr="00D95A96">
        <w:rPr>
          <w:rFonts w:ascii="Times New Roman" w:eastAsia="Times New Roman" w:hAnsi="Times New Roman" w:cs="Times New Roman"/>
          <w:color w:val="000000"/>
          <w:sz w:val="26"/>
          <w:szCs w:val="26"/>
        </w:rPr>
        <w:t>ĐÔI</w:t>
      </w:r>
      <w:r w:rsidRPr="00D95A96">
        <w:rPr>
          <w:rFonts w:ascii="Times New Roman" w:eastAsia="Times New Roman" w:hAnsi="Times New Roman" w:cs="Times New Roman"/>
          <w:color w:val="000000"/>
          <w:sz w:val="26"/>
          <w:szCs w:val="26"/>
        </w:rPr>
        <w:t xml:space="preserve"> B &amp; C v Y &amp; Z</w:t>
      </w:r>
      <w:r w:rsidR="001A4B8B" w:rsidRPr="00D95A96">
        <w:rPr>
          <w:rFonts w:ascii="Times New Roman" w:eastAsia="Times New Roman" w:hAnsi="Times New Roman" w:cs="Times New Roman"/>
          <w:color w:val="000000"/>
          <w:sz w:val="26"/>
          <w:szCs w:val="26"/>
        </w:rPr>
        <w:t xml:space="preserve">   </w:t>
      </w:r>
      <w:r w:rsidR="001A4B8B" w:rsidRPr="00D95A96">
        <w:rPr>
          <w:rFonts w:ascii="Times New Roman" w:eastAsia="Times New Roman" w:hAnsi="Times New Roman" w:cs="Times New Roman"/>
          <w:color w:val="000000"/>
          <w:sz w:val="26"/>
          <w:szCs w:val="26"/>
        </w:rPr>
        <w:tab/>
        <w:t xml:space="preserve">  </w:t>
      </w:r>
      <w:r w:rsidRPr="00D95A96">
        <w:rPr>
          <w:rFonts w:ascii="Times New Roman" w:eastAsia="Times New Roman" w:hAnsi="Times New Roman" w:cs="Times New Roman"/>
          <w:color w:val="000000"/>
          <w:sz w:val="26"/>
          <w:szCs w:val="26"/>
        </w:rPr>
        <w:t>2) A v X</w:t>
      </w:r>
      <w:r w:rsidR="001A4B8B" w:rsidRPr="00D95A96">
        <w:rPr>
          <w:rFonts w:ascii="Times New Roman" w:eastAsia="Times New Roman" w:hAnsi="Times New Roman" w:cs="Times New Roman"/>
          <w:color w:val="000000"/>
          <w:sz w:val="26"/>
          <w:szCs w:val="26"/>
        </w:rPr>
        <w:t xml:space="preserve">  </w:t>
      </w:r>
      <w:r w:rsidRPr="00D95A96">
        <w:rPr>
          <w:rFonts w:ascii="Times New Roman" w:eastAsia="Times New Roman" w:hAnsi="Times New Roman" w:cs="Times New Roman"/>
          <w:color w:val="000000"/>
          <w:sz w:val="26"/>
          <w:szCs w:val="26"/>
        </w:rPr>
        <w:tab/>
      </w:r>
      <w:r w:rsidR="001A4B8B" w:rsidRPr="00D95A96">
        <w:rPr>
          <w:rFonts w:ascii="Times New Roman" w:eastAsia="Times New Roman" w:hAnsi="Times New Roman" w:cs="Times New Roman"/>
          <w:color w:val="000000"/>
          <w:sz w:val="26"/>
          <w:szCs w:val="26"/>
        </w:rPr>
        <w:t xml:space="preserve">      </w:t>
      </w:r>
      <w:r w:rsidR="008B7DDA" w:rsidRPr="00D95A96">
        <w:rPr>
          <w:rFonts w:ascii="Times New Roman" w:eastAsia="Times New Roman" w:hAnsi="Times New Roman" w:cs="Times New Roman"/>
          <w:color w:val="000000"/>
          <w:sz w:val="26"/>
          <w:szCs w:val="26"/>
        </w:rPr>
        <w:t>3) C v Z</w:t>
      </w:r>
      <w:r w:rsidR="001A4B8B" w:rsidRPr="00D95A96">
        <w:rPr>
          <w:rFonts w:ascii="Times New Roman" w:eastAsia="Times New Roman" w:hAnsi="Times New Roman" w:cs="Times New Roman"/>
          <w:color w:val="000000"/>
          <w:sz w:val="26"/>
          <w:szCs w:val="26"/>
        </w:rPr>
        <w:t xml:space="preserve">             </w:t>
      </w:r>
      <w:r w:rsidR="008B7DDA" w:rsidRPr="00D95A96">
        <w:rPr>
          <w:rFonts w:ascii="Times New Roman" w:eastAsia="Times New Roman" w:hAnsi="Times New Roman" w:cs="Times New Roman"/>
          <w:color w:val="000000"/>
          <w:sz w:val="26"/>
          <w:szCs w:val="26"/>
        </w:rPr>
        <w:t>4) A v Y</w:t>
      </w:r>
      <w:r w:rsidR="008B7DDA" w:rsidRPr="00D95A96">
        <w:rPr>
          <w:rFonts w:ascii="Times New Roman" w:eastAsia="Times New Roman" w:hAnsi="Times New Roman" w:cs="Times New Roman"/>
          <w:color w:val="000000"/>
          <w:sz w:val="26"/>
          <w:szCs w:val="26"/>
        </w:rPr>
        <w:tab/>
      </w:r>
      <w:r w:rsidR="001A4B8B" w:rsidRPr="00D95A96">
        <w:rPr>
          <w:rFonts w:ascii="Times New Roman" w:eastAsia="Times New Roman" w:hAnsi="Times New Roman" w:cs="Times New Roman"/>
          <w:color w:val="000000"/>
          <w:sz w:val="26"/>
          <w:szCs w:val="26"/>
        </w:rPr>
        <w:t xml:space="preserve">         </w:t>
      </w:r>
      <w:r w:rsidR="008B7DDA" w:rsidRPr="00D95A96">
        <w:rPr>
          <w:rFonts w:ascii="Times New Roman" w:eastAsia="Times New Roman" w:hAnsi="Times New Roman" w:cs="Times New Roman"/>
          <w:color w:val="000000"/>
          <w:sz w:val="26"/>
          <w:szCs w:val="26"/>
        </w:rPr>
        <w:t>5) B v X</w:t>
      </w:r>
    </w:p>
    <w:p w14:paraId="60A01E85" w14:textId="77777777" w:rsidR="00330417" w:rsidRPr="00983D87" w:rsidRDefault="008B7DDA" w:rsidP="008F23DE">
      <w:pPr>
        <w:tabs>
          <w:tab w:val="left" w:pos="567"/>
        </w:tabs>
        <w:spacing w:after="0" w:line="240" w:lineRule="auto"/>
        <w:jc w:val="both"/>
        <w:rPr>
          <w:rFonts w:ascii="Times New Roman" w:hAnsi="Times New Roman" w:cs="Times New Roman"/>
          <w:sz w:val="26"/>
          <w:szCs w:val="26"/>
          <w:lang w:val="fr-FR"/>
        </w:rPr>
      </w:pPr>
      <w:r w:rsidRPr="00067FB4">
        <w:rPr>
          <w:rFonts w:ascii="Arial" w:eastAsia="Times New Roman" w:hAnsi="Arial" w:cs="Arial"/>
          <w:color w:val="000000"/>
          <w:sz w:val="24"/>
          <w:szCs w:val="24"/>
        </w:rPr>
        <w:t xml:space="preserve">3.7.6.4 </w:t>
      </w:r>
      <w:r w:rsidR="00330417" w:rsidRPr="00983D87">
        <w:rPr>
          <w:rFonts w:ascii="Times New Roman" w:hAnsi="Times New Roman" w:cs="Times New Roman"/>
          <w:sz w:val="26"/>
          <w:szCs w:val="26"/>
          <w:lang w:val="fr-FR"/>
        </w:rPr>
        <w:t>Thi đấu 7 trận (6 trận đơn và 1 trận đôi). Đội thắng đạt tỷ số áp đảo.</w:t>
      </w:r>
    </w:p>
    <w:p w14:paraId="79BFB8F1" w14:textId="77777777" w:rsidR="00330417" w:rsidRDefault="008B7DDA" w:rsidP="004C0ED3">
      <w:pPr>
        <w:tabs>
          <w:tab w:val="left" w:pos="567"/>
        </w:tabs>
        <w:spacing w:after="0" w:line="240" w:lineRule="auto"/>
        <w:jc w:val="both"/>
        <w:rPr>
          <w:rFonts w:ascii="ArialMT" w:eastAsia="Times New Roman" w:hAnsi="ArialMT" w:cs="Times New Roman"/>
          <w:color w:val="000000"/>
          <w:sz w:val="24"/>
          <w:szCs w:val="24"/>
        </w:rPr>
      </w:pPr>
      <w:r w:rsidRPr="00067FB4">
        <w:rPr>
          <w:rFonts w:ascii="Arial" w:eastAsia="Times New Roman" w:hAnsi="Arial" w:cs="Arial"/>
          <w:color w:val="000000"/>
          <w:sz w:val="24"/>
          <w:szCs w:val="24"/>
        </w:rPr>
        <w:t xml:space="preserve">3.7.6.4.1 </w:t>
      </w:r>
      <w:r w:rsidR="00330417" w:rsidRPr="008D38E9">
        <w:rPr>
          <w:rFonts w:ascii="Times New Roman" w:hAnsi="Times New Roman" w:cs="Times New Roman"/>
          <w:sz w:val="26"/>
          <w:szCs w:val="26"/>
          <w:lang w:val="fr-FR"/>
        </w:rPr>
        <w:t>Một đội phải gồm 3, 4 hoặc 5 đấu thủ.</w:t>
      </w:r>
    </w:p>
    <w:p w14:paraId="4B26F394" w14:textId="77777777" w:rsidR="008B7DDA" w:rsidRDefault="008B7DDA" w:rsidP="004C0ED3">
      <w:pPr>
        <w:tabs>
          <w:tab w:val="left" w:pos="1134"/>
          <w:tab w:val="left" w:pos="4536"/>
          <w:tab w:val="left" w:pos="7938"/>
        </w:tabs>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3.7.6.4.2</w:t>
      </w:r>
      <w:r>
        <w:rPr>
          <w:rFonts w:ascii="Arial" w:eastAsia="Times New Roman" w:hAnsi="Arial" w:cs="Arial"/>
          <w:color w:val="000000"/>
          <w:sz w:val="24"/>
          <w:szCs w:val="24"/>
        </w:rPr>
        <w:t xml:space="preserve"> </w:t>
      </w:r>
      <w:r w:rsidR="00D56323" w:rsidRPr="00D95A96">
        <w:rPr>
          <w:rFonts w:ascii="Times New Roman" w:hAnsi="Times New Roman" w:cs="Times New Roman"/>
          <w:sz w:val="26"/>
          <w:szCs w:val="26"/>
        </w:rPr>
        <w:t>Thứ tự của trận đấu sẽ</w:t>
      </w:r>
      <w:r w:rsidR="00D56323">
        <w:rPr>
          <w:rFonts w:ascii="Times New Roman" w:hAnsi="Times New Roman" w:cs="Times New Roman"/>
          <w:sz w:val="26"/>
          <w:szCs w:val="26"/>
        </w:rPr>
        <w:t xml:space="preserve"> là</w:t>
      </w:r>
      <w:r w:rsidR="00D56323" w:rsidRPr="00D95A96">
        <w:rPr>
          <w:rFonts w:ascii="Times New Roman" w:hAnsi="Times New Roman" w:cs="Times New Roman"/>
          <w:sz w:val="26"/>
          <w:szCs w:val="26"/>
        </w:rPr>
        <w:t>:</w:t>
      </w:r>
    </w:p>
    <w:p w14:paraId="305B62B0" w14:textId="77777777" w:rsidR="008B7DDA" w:rsidRPr="000F0935" w:rsidRDefault="008B7DDA" w:rsidP="008F23DE">
      <w:pPr>
        <w:tabs>
          <w:tab w:val="left" w:pos="567"/>
          <w:tab w:val="left" w:pos="3402"/>
          <w:tab w:val="left" w:pos="5670"/>
          <w:tab w:val="left" w:pos="7938"/>
        </w:tabs>
        <w:spacing w:after="0" w:line="240" w:lineRule="auto"/>
        <w:jc w:val="both"/>
        <w:rPr>
          <w:rFonts w:ascii="Times New Roman" w:eastAsia="Times New Roman" w:hAnsi="Times New Roman" w:cs="Times New Roman"/>
          <w:color w:val="000000"/>
          <w:sz w:val="26"/>
          <w:szCs w:val="26"/>
        </w:rPr>
      </w:pP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1) A v X</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2) B v Y</w:t>
      </w:r>
      <w:r w:rsidR="00330417"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3) C v Z</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 xml:space="preserve">4) </w:t>
      </w:r>
      <w:r w:rsidR="000F0935">
        <w:rPr>
          <w:rFonts w:ascii="Times New Roman" w:eastAsia="Times New Roman" w:hAnsi="Times New Roman" w:cs="Times New Roman"/>
          <w:color w:val="000000"/>
          <w:sz w:val="26"/>
          <w:szCs w:val="26"/>
        </w:rPr>
        <w:t>ĐÔI</w:t>
      </w:r>
    </w:p>
    <w:p w14:paraId="3CE5BF52" w14:textId="77777777" w:rsidR="007B6A26" w:rsidRPr="000F0935" w:rsidRDefault="008B7DDA" w:rsidP="008F23DE">
      <w:pPr>
        <w:tabs>
          <w:tab w:val="left" w:pos="567"/>
          <w:tab w:val="left" w:pos="3402"/>
          <w:tab w:val="left" w:pos="5670"/>
          <w:tab w:val="left" w:pos="7938"/>
        </w:tabs>
        <w:spacing w:after="0" w:line="240" w:lineRule="auto"/>
        <w:jc w:val="both"/>
        <w:rPr>
          <w:rFonts w:ascii="Times New Roman" w:eastAsia="Times New Roman" w:hAnsi="Times New Roman" w:cs="Times New Roman"/>
          <w:color w:val="000000"/>
          <w:sz w:val="26"/>
          <w:szCs w:val="26"/>
        </w:rPr>
      </w:pP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5) A v Y</w:t>
      </w:r>
      <w:r w:rsidR="008F23DE"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6) C v X</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7) B v Z</w:t>
      </w:r>
    </w:p>
    <w:p w14:paraId="54E98E45" w14:textId="77777777" w:rsidR="00330417" w:rsidRPr="008D38E9" w:rsidRDefault="008B7DDA" w:rsidP="004C0ED3">
      <w:pPr>
        <w:spacing w:after="0" w:line="240" w:lineRule="auto"/>
        <w:jc w:val="both"/>
        <w:rPr>
          <w:rFonts w:ascii="Times New Roman" w:eastAsia="Times New Roman" w:hAnsi="Times New Roman" w:cs="Times New Roman"/>
          <w:color w:val="000000"/>
          <w:sz w:val="26"/>
          <w:szCs w:val="26"/>
        </w:rPr>
      </w:pPr>
      <w:r w:rsidRPr="00067FB4">
        <w:rPr>
          <w:rFonts w:ascii="Arial" w:eastAsia="Times New Roman" w:hAnsi="Arial" w:cs="Arial"/>
          <w:color w:val="000000"/>
          <w:sz w:val="24"/>
          <w:szCs w:val="24"/>
        </w:rPr>
        <w:t xml:space="preserve">3.7.6.5 </w:t>
      </w:r>
      <w:r w:rsidR="00330417" w:rsidRPr="008D38E9">
        <w:rPr>
          <w:rFonts w:ascii="Times New Roman" w:hAnsi="Times New Roman" w:cs="Times New Roman"/>
          <w:sz w:val="26"/>
          <w:szCs w:val="26"/>
          <w:lang w:val="fr-FR"/>
        </w:rPr>
        <w:t xml:space="preserve">Thi đấu </w:t>
      </w:r>
      <w:r w:rsidR="00330417">
        <w:rPr>
          <w:rFonts w:ascii="Times New Roman" w:hAnsi="Times New Roman" w:cs="Times New Roman"/>
          <w:sz w:val="26"/>
          <w:szCs w:val="26"/>
          <w:lang w:val="fr-FR"/>
        </w:rPr>
        <w:t>9</w:t>
      </w:r>
      <w:r w:rsidR="00330417" w:rsidRPr="008D38E9">
        <w:rPr>
          <w:rFonts w:ascii="Times New Roman" w:hAnsi="Times New Roman" w:cs="Times New Roman"/>
          <w:sz w:val="26"/>
          <w:szCs w:val="26"/>
          <w:lang w:val="fr-FR"/>
        </w:rPr>
        <w:t xml:space="preserve"> trận</w:t>
      </w:r>
      <w:r w:rsidR="00330417">
        <w:rPr>
          <w:rFonts w:ascii="Times New Roman" w:hAnsi="Times New Roman" w:cs="Times New Roman"/>
          <w:sz w:val="26"/>
          <w:szCs w:val="26"/>
          <w:lang w:val="fr-FR"/>
        </w:rPr>
        <w:t xml:space="preserve">. </w:t>
      </w:r>
      <w:r w:rsidR="00330417" w:rsidRPr="005F7F72">
        <w:rPr>
          <w:rFonts w:ascii="Times New Roman" w:hAnsi="Times New Roman" w:cs="Times New Roman"/>
          <w:sz w:val="26"/>
          <w:szCs w:val="26"/>
        </w:rPr>
        <w:t>Đội thắng đạt tỷ số áp đảo.</w:t>
      </w:r>
    </w:p>
    <w:p w14:paraId="1F03D2F9" w14:textId="77777777" w:rsidR="00330417" w:rsidRDefault="008B7DDA" w:rsidP="004C0ED3">
      <w:pPr>
        <w:tabs>
          <w:tab w:val="left" w:pos="567"/>
        </w:tabs>
        <w:spacing w:after="0" w:line="240" w:lineRule="auto"/>
        <w:jc w:val="both"/>
        <w:rPr>
          <w:rFonts w:ascii="ArialMT" w:eastAsia="Times New Roman" w:hAnsi="ArialMT" w:cs="Times New Roman"/>
          <w:color w:val="000000"/>
          <w:sz w:val="24"/>
          <w:szCs w:val="24"/>
        </w:rPr>
      </w:pPr>
      <w:r w:rsidRPr="00067FB4">
        <w:rPr>
          <w:rFonts w:ascii="Arial" w:eastAsia="Times New Roman" w:hAnsi="Arial" w:cs="Arial"/>
          <w:color w:val="000000"/>
          <w:sz w:val="24"/>
          <w:szCs w:val="24"/>
        </w:rPr>
        <w:t xml:space="preserve">3.7.6.5.1 </w:t>
      </w:r>
      <w:r w:rsidR="00330417" w:rsidRPr="008D38E9">
        <w:rPr>
          <w:rFonts w:ascii="Times New Roman" w:hAnsi="Times New Roman" w:cs="Times New Roman"/>
          <w:sz w:val="26"/>
          <w:szCs w:val="26"/>
          <w:lang w:val="fr-FR"/>
        </w:rPr>
        <w:t>Một đội phải gồm 3</w:t>
      </w:r>
      <w:r w:rsidR="00330417">
        <w:rPr>
          <w:rFonts w:ascii="Times New Roman" w:hAnsi="Times New Roman" w:cs="Times New Roman"/>
          <w:sz w:val="26"/>
          <w:szCs w:val="26"/>
          <w:lang w:val="fr-FR"/>
        </w:rPr>
        <w:t xml:space="preserve"> </w:t>
      </w:r>
      <w:r w:rsidR="00330417" w:rsidRPr="008D38E9">
        <w:rPr>
          <w:rFonts w:ascii="Times New Roman" w:hAnsi="Times New Roman" w:cs="Times New Roman"/>
          <w:sz w:val="26"/>
          <w:szCs w:val="26"/>
          <w:lang w:val="fr-FR"/>
        </w:rPr>
        <w:t>đấu thủ.</w:t>
      </w:r>
    </w:p>
    <w:p w14:paraId="70C14F21" w14:textId="77777777" w:rsidR="00330417" w:rsidRDefault="008B7DDA" w:rsidP="004C0ED3">
      <w:pPr>
        <w:tabs>
          <w:tab w:val="left" w:pos="567"/>
        </w:tabs>
        <w:spacing w:after="0" w:line="240" w:lineRule="auto"/>
        <w:jc w:val="both"/>
        <w:rPr>
          <w:rFonts w:ascii="ArialMT" w:eastAsia="Times New Roman" w:hAnsi="ArialMT" w:cs="Times New Roman"/>
          <w:color w:val="000000"/>
          <w:sz w:val="24"/>
          <w:szCs w:val="24"/>
        </w:rPr>
      </w:pPr>
      <w:r w:rsidRPr="00067FB4">
        <w:rPr>
          <w:rFonts w:ascii="Arial" w:eastAsia="Times New Roman" w:hAnsi="Arial" w:cs="Arial"/>
          <w:color w:val="000000"/>
          <w:sz w:val="24"/>
          <w:szCs w:val="24"/>
        </w:rPr>
        <w:t>3.7.6.5.2</w:t>
      </w:r>
      <w:r>
        <w:rPr>
          <w:rFonts w:ascii="Arial" w:eastAsia="Times New Roman" w:hAnsi="Arial" w:cs="Arial"/>
          <w:color w:val="000000"/>
          <w:sz w:val="24"/>
          <w:szCs w:val="24"/>
        </w:rPr>
        <w:t xml:space="preserve"> </w:t>
      </w:r>
      <w:r w:rsidR="00330417" w:rsidRPr="005F7F72">
        <w:rPr>
          <w:rFonts w:ascii="Times New Roman" w:hAnsi="Times New Roman" w:cs="Times New Roman"/>
          <w:sz w:val="26"/>
          <w:szCs w:val="26"/>
        </w:rPr>
        <w:t>Thứ tự của trận đấu sẽ</w:t>
      </w:r>
      <w:r w:rsidR="00D56323">
        <w:rPr>
          <w:rFonts w:ascii="Times New Roman" w:hAnsi="Times New Roman" w:cs="Times New Roman"/>
          <w:sz w:val="26"/>
          <w:szCs w:val="26"/>
        </w:rPr>
        <w:t xml:space="preserve"> là</w:t>
      </w:r>
      <w:r w:rsidR="00330417" w:rsidRPr="005F7F72">
        <w:rPr>
          <w:rFonts w:ascii="Times New Roman" w:hAnsi="Times New Roman" w:cs="Times New Roman"/>
          <w:sz w:val="26"/>
          <w:szCs w:val="26"/>
        </w:rPr>
        <w:t>:</w:t>
      </w:r>
    </w:p>
    <w:p w14:paraId="4305996D" w14:textId="77777777" w:rsidR="008B7DDA" w:rsidRPr="000F0935" w:rsidRDefault="008B7DDA" w:rsidP="0061441B">
      <w:pPr>
        <w:tabs>
          <w:tab w:val="left" w:pos="567"/>
          <w:tab w:val="left" w:pos="4536"/>
          <w:tab w:val="left" w:pos="7938"/>
        </w:tabs>
        <w:spacing w:after="0" w:line="240" w:lineRule="auto"/>
        <w:jc w:val="both"/>
        <w:rPr>
          <w:rFonts w:ascii="Times New Roman" w:eastAsia="Times New Roman" w:hAnsi="Times New Roman" w:cs="Times New Roman"/>
          <w:color w:val="000000"/>
          <w:sz w:val="26"/>
          <w:szCs w:val="26"/>
        </w:rPr>
      </w:pP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1) A v X</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2) B v Y</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3) C v Z</w:t>
      </w:r>
    </w:p>
    <w:p w14:paraId="48DBCEED" w14:textId="77777777" w:rsidR="008B7DDA" w:rsidRPr="000F0935" w:rsidRDefault="008B7DDA" w:rsidP="0061441B">
      <w:pPr>
        <w:tabs>
          <w:tab w:val="left" w:pos="567"/>
          <w:tab w:val="left" w:pos="4536"/>
          <w:tab w:val="left" w:pos="7938"/>
        </w:tabs>
        <w:spacing w:after="0" w:line="240" w:lineRule="auto"/>
        <w:jc w:val="both"/>
        <w:rPr>
          <w:rFonts w:ascii="Times New Roman" w:eastAsia="Times New Roman" w:hAnsi="Times New Roman" w:cs="Times New Roman"/>
          <w:color w:val="000000"/>
          <w:sz w:val="26"/>
          <w:szCs w:val="26"/>
        </w:rPr>
      </w:pP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4) B v X</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5) A v Z</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6) C v Y</w:t>
      </w:r>
    </w:p>
    <w:p w14:paraId="339E3C41" w14:textId="77777777" w:rsidR="007B6A26" w:rsidRPr="000F0935" w:rsidRDefault="008B7DDA" w:rsidP="0061441B">
      <w:pPr>
        <w:tabs>
          <w:tab w:val="left" w:pos="567"/>
          <w:tab w:val="left" w:pos="4536"/>
          <w:tab w:val="left" w:pos="7938"/>
        </w:tabs>
        <w:spacing w:after="0" w:line="240" w:lineRule="auto"/>
        <w:jc w:val="both"/>
        <w:rPr>
          <w:rFonts w:ascii="Times New Roman" w:eastAsia="Times New Roman" w:hAnsi="Times New Roman" w:cs="Times New Roman"/>
          <w:color w:val="000000"/>
          <w:sz w:val="26"/>
          <w:szCs w:val="26"/>
        </w:rPr>
      </w:pP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7) B v Z</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8) C v X</w:t>
      </w:r>
      <w:r w:rsidRPr="000F0935">
        <w:rPr>
          <w:rFonts w:ascii="Times New Roman" w:eastAsia="Times New Roman" w:hAnsi="Times New Roman" w:cs="Times New Roman"/>
          <w:color w:val="000000"/>
          <w:sz w:val="26"/>
          <w:szCs w:val="26"/>
        </w:rPr>
        <w:tab/>
      </w:r>
      <w:r w:rsidR="007B6A26" w:rsidRPr="000F0935">
        <w:rPr>
          <w:rFonts w:ascii="Times New Roman" w:eastAsia="Times New Roman" w:hAnsi="Times New Roman" w:cs="Times New Roman"/>
          <w:color w:val="000000"/>
          <w:sz w:val="26"/>
          <w:szCs w:val="26"/>
        </w:rPr>
        <w:t>9) A v Y</w:t>
      </w:r>
    </w:p>
    <w:p w14:paraId="587A6181" w14:textId="77777777" w:rsidR="008B7DDA" w:rsidRPr="00C252B7" w:rsidRDefault="008B7DDA" w:rsidP="004C0ED3">
      <w:pPr>
        <w:tabs>
          <w:tab w:val="left" w:pos="1134"/>
          <w:tab w:val="left" w:pos="4536"/>
          <w:tab w:val="left" w:pos="7938"/>
        </w:tabs>
        <w:spacing w:after="0" w:line="240" w:lineRule="auto"/>
        <w:jc w:val="both"/>
        <w:rPr>
          <w:rFonts w:ascii="Arial" w:eastAsia="Times New Roman" w:hAnsi="Arial" w:cs="Arial"/>
          <w:color w:val="000000"/>
          <w:sz w:val="10"/>
          <w:szCs w:val="10"/>
        </w:rPr>
      </w:pPr>
    </w:p>
    <w:p w14:paraId="69FB6E2C" w14:textId="77777777" w:rsidR="00330417" w:rsidRPr="00A65558" w:rsidRDefault="008B7DDA" w:rsidP="004C0ED3">
      <w:pPr>
        <w:spacing w:after="0" w:line="240" w:lineRule="auto"/>
        <w:jc w:val="both"/>
        <w:rPr>
          <w:rFonts w:ascii="Times New Roman" w:eastAsia="Times New Roman" w:hAnsi="Times New Roman" w:cs="Times New Roman"/>
          <w:b/>
          <w:bCs/>
          <w:color w:val="000000"/>
          <w:sz w:val="24"/>
          <w:szCs w:val="24"/>
        </w:rPr>
      </w:pPr>
      <w:r w:rsidRPr="00067FB4">
        <w:rPr>
          <w:rFonts w:ascii="Arial" w:eastAsia="Times New Roman" w:hAnsi="Arial" w:cs="Arial"/>
          <w:b/>
          <w:bCs/>
          <w:color w:val="000000"/>
          <w:sz w:val="24"/>
          <w:szCs w:val="24"/>
        </w:rPr>
        <w:t xml:space="preserve">3.7.7 </w:t>
      </w:r>
      <w:r w:rsidR="00330417" w:rsidRPr="00A65558">
        <w:rPr>
          <w:rFonts w:ascii="Times New Roman" w:hAnsi="Times New Roman" w:cs="Times New Roman"/>
          <w:b/>
          <w:sz w:val="26"/>
          <w:szCs w:val="26"/>
          <w:lang w:val="fr-FR"/>
        </w:rPr>
        <w:t>Thủ tục trận thi đấu đồng đội</w:t>
      </w:r>
    </w:p>
    <w:p w14:paraId="6DBE85CB" w14:textId="77777777" w:rsidR="00330417" w:rsidRPr="003E5432" w:rsidRDefault="008B7DDA" w:rsidP="000F0935">
      <w:pPr>
        <w:tabs>
          <w:tab w:val="left" w:pos="1134"/>
          <w:tab w:val="left" w:pos="4536"/>
          <w:tab w:val="left" w:pos="7938"/>
        </w:tabs>
        <w:spacing w:after="0" w:line="240" w:lineRule="auto"/>
        <w:jc w:val="both"/>
        <w:rPr>
          <w:sz w:val="26"/>
          <w:szCs w:val="26"/>
          <w:lang w:val="fr-FR"/>
        </w:rPr>
      </w:pPr>
      <w:r w:rsidRPr="00067FB4">
        <w:rPr>
          <w:rFonts w:ascii="Arial" w:eastAsia="Times New Roman" w:hAnsi="Arial" w:cs="Arial"/>
          <w:color w:val="000000"/>
          <w:sz w:val="24"/>
          <w:szCs w:val="24"/>
        </w:rPr>
        <w:t xml:space="preserve">3.7.7.1 </w:t>
      </w:r>
      <w:r w:rsidR="00330417" w:rsidRPr="00983D87">
        <w:rPr>
          <w:rFonts w:ascii="Times New Roman" w:hAnsi="Times New Roman" w:cs="Times New Roman"/>
          <w:sz w:val="26"/>
          <w:szCs w:val="26"/>
          <w:lang w:val="fr-FR"/>
        </w:rPr>
        <w:t>Tất cả các đấu thủ sẽ được chọn từ những người được đề cử tham gia nội dung đồng đội.</w:t>
      </w:r>
      <w:r w:rsidR="00330417" w:rsidRPr="003E5432">
        <w:rPr>
          <w:sz w:val="26"/>
          <w:szCs w:val="26"/>
          <w:lang w:val="fr-FR"/>
        </w:rPr>
        <w:t xml:space="preserve"> </w:t>
      </w:r>
    </w:p>
    <w:p w14:paraId="411FA798" w14:textId="77777777" w:rsidR="00330417" w:rsidRPr="00983D87" w:rsidRDefault="008B7DDA" w:rsidP="000F0935">
      <w:pPr>
        <w:tabs>
          <w:tab w:val="left" w:pos="1134"/>
          <w:tab w:val="left" w:pos="4536"/>
          <w:tab w:val="left" w:pos="7938"/>
        </w:tabs>
        <w:spacing w:after="0" w:line="240" w:lineRule="auto"/>
        <w:jc w:val="both"/>
        <w:rPr>
          <w:rFonts w:ascii="Times New Roman" w:hAnsi="Times New Roman" w:cs="Times New Roman"/>
          <w:w w:val="95"/>
          <w:sz w:val="26"/>
          <w:szCs w:val="26"/>
          <w:lang w:val="fr-FR"/>
        </w:rPr>
      </w:pPr>
      <w:r w:rsidRPr="00067FB4">
        <w:rPr>
          <w:rFonts w:ascii="Arial" w:eastAsia="Times New Roman" w:hAnsi="Arial" w:cs="Arial"/>
          <w:color w:val="000000"/>
          <w:sz w:val="24"/>
          <w:szCs w:val="24"/>
        </w:rPr>
        <w:t>3.7.7.2</w:t>
      </w:r>
      <w:r w:rsidR="00690C8B">
        <w:rPr>
          <w:rFonts w:ascii="Arial" w:eastAsia="Times New Roman" w:hAnsi="Arial" w:cs="Arial"/>
          <w:color w:val="000000"/>
          <w:sz w:val="24"/>
          <w:szCs w:val="24"/>
        </w:rPr>
        <w:t xml:space="preserve"> </w:t>
      </w:r>
      <w:r w:rsidR="00330417" w:rsidRPr="00983D87">
        <w:rPr>
          <w:rFonts w:ascii="Times New Roman" w:hAnsi="Times New Roman" w:cs="Times New Roman"/>
          <w:w w:val="95"/>
          <w:sz w:val="26"/>
          <w:szCs w:val="26"/>
          <w:lang w:val="fr-FR"/>
        </w:rPr>
        <w:t>Tên của người đội trưởng, có thi đấu hay không thi đấu, phải được chỉ định trước cho trọng tài.</w:t>
      </w:r>
    </w:p>
    <w:p w14:paraId="766D4CF4" w14:textId="77777777" w:rsidR="00330417" w:rsidRPr="003F6AC2" w:rsidRDefault="007B6A26" w:rsidP="000F0935">
      <w:pPr>
        <w:spacing w:after="0" w:line="240" w:lineRule="auto"/>
        <w:jc w:val="both"/>
        <w:rPr>
          <w:rFonts w:ascii="Times New Roman" w:eastAsia="Times New Roman" w:hAnsi="Times New Roman" w:cs="Times New Roman"/>
          <w:color w:val="000000"/>
          <w:sz w:val="26"/>
          <w:szCs w:val="26"/>
        </w:rPr>
      </w:pPr>
      <w:r w:rsidRPr="00067FB4">
        <w:rPr>
          <w:rFonts w:ascii="Arial" w:eastAsia="Times New Roman" w:hAnsi="Arial" w:cs="Arial"/>
          <w:color w:val="000000"/>
          <w:sz w:val="24"/>
          <w:szCs w:val="24"/>
        </w:rPr>
        <w:t xml:space="preserve">3.7.7.3 </w:t>
      </w:r>
      <w:r w:rsidR="00330417" w:rsidRPr="003F6AC2">
        <w:rPr>
          <w:rFonts w:ascii="Times New Roman" w:eastAsia="Times New Roman" w:hAnsi="Times New Roman" w:cs="Times New Roman"/>
          <w:color w:val="000000"/>
          <w:sz w:val="26"/>
          <w:szCs w:val="26"/>
        </w:rPr>
        <w:t xml:space="preserve">Trước trận đấu đồng đội, sẽ tiến hành rút thăm để được quyết định chọn đội hình A, B, C hoặc X, Y, Z và các đội trưởng sẽ </w:t>
      </w:r>
      <w:r w:rsidR="003F6AC2" w:rsidRPr="003F6AC2">
        <w:rPr>
          <w:rFonts w:ascii="Times New Roman" w:eastAsia="Times New Roman" w:hAnsi="Times New Roman" w:cs="Times New Roman"/>
          <w:color w:val="000000"/>
          <w:sz w:val="26"/>
          <w:szCs w:val="26"/>
        </w:rPr>
        <w:t xml:space="preserve">ghi </w:t>
      </w:r>
      <w:r w:rsidR="00330417" w:rsidRPr="003F6AC2">
        <w:rPr>
          <w:rFonts w:ascii="Times New Roman" w:eastAsia="Times New Roman" w:hAnsi="Times New Roman" w:cs="Times New Roman"/>
          <w:color w:val="000000"/>
          <w:sz w:val="26"/>
          <w:szCs w:val="26"/>
        </w:rPr>
        <w:t>tên đội của mình</w:t>
      </w:r>
      <w:r w:rsidR="003F6AC2" w:rsidRPr="003F6AC2">
        <w:rPr>
          <w:rFonts w:ascii="Times New Roman" w:eastAsia="Times New Roman" w:hAnsi="Times New Roman" w:cs="Times New Roman"/>
          <w:color w:val="000000"/>
          <w:sz w:val="26"/>
          <w:szCs w:val="26"/>
        </w:rPr>
        <w:t>,</w:t>
      </w:r>
      <w:r w:rsidR="00330417" w:rsidRPr="003F6AC2">
        <w:rPr>
          <w:rFonts w:ascii="Times New Roman" w:eastAsia="Times New Roman" w:hAnsi="Times New Roman" w:cs="Times New Roman"/>
          <w:color w:val="000000"/>
          <w:sz w:val="26"/>
          <w:szCs w:val="26"/>
        </w:rPr>
        <w:t xml:space="preserve"> </w:t>
      </w:r>
      <w:r w:rsidR="003F6AC2" w:rsidRPr="003F6AC2">
        <w:rPr>
          <w:rFonts w:ascii="Times New Roman" w:eastAsia="Times New Roman" w:hAnsi="Times New Roman" w:cs="Times New Roman"/>
          <w:color w:val="000000"/>
          <w:sz w:val="26"/>
          <w:szCs w:val="26"/>
        </w:rPr>
        <w:t xml:space="preserve">đồng thời ấn định một chữ cái cho từng đấu thủ đơn lẻ rồi đưa </w:t>
      </w:r>
      <w:r w:rsidR="00330417" w:rsidRPr="003F6AC2">
        <w:rPr>
          <w:rFonts w:ascii="Times New Roman" w:eastAsia="Times New Roman" w:hAnsi="Times New Roman" w:cs="Times New Roman"/>
          <w:color w:val="000000"/>
          <w:sz w:val="26"/>
          <w:szCs w:val="26"/>
        </w:rPr>
        <w:t xml:space="preserve">cho </w:t>
      </w:r>
      <w:r w:rsidR="003F6AC2" w:rsidRPr="003F6AC2">
        <w:rPr>
          <w:rFonts w:ascii="Times New Roman" w:eastAsia="Times New Roman" w:hAnsi="Times New Roman" w:cs="Times New Roman"/>
          <w:color w:val="000000"/>
          <w:sz w:val="26"/>
          <w:szCs w:val="26"/>
        </w:rPr>
        <w:t xml:space="preserve">Tổng </w:t>
      </w:r>
      <w:r w:rsidR="00330417" w:rsidRPr="003F6AC2">
        <w:rPr>
          <w:rFonts w:ascii="Times New Roman" w:eastAsia="Times New Roman" w:hAnsi="Times New Roman" w:cs="Times New Roman"/>
          <w:color w:val="000000"/>
          <w:sz w:val="26"/>
          <w:szCs w:val="26"/>
        </w:rPr>
        <w:t xml:space="preserve">trọng tài hoặc người đại diện của </w:t>
      </w:r>
      <w:r w:rsidR="003F6AC2" w:rsidRPr="003F6AC2">
        <w:rPr>
          <w:rFonts w:ascii="Times New Roman" w:eastAsia="Times New Roman" w:hAnsi="Times New Roman" w:cs="Times New Roman"/>
          <w:color w:val="000000"/>
          <w:sz w:val="26"/>
          <w:szCs w:val="26"/>
        </w:rPr>
        <w:t xml:space="preserve">Tổng </w:t>
      </w:r>
      <w:r w:rsidR="00330417" w:rsidRPr="003F6AC2">
        <w:rPr>
          <w:rFonts w:ascii="Times New Roman" w:eastAsia="Times New Roman" w:hAnsi="Times New Roman" w:cs="Times New Roman"/>
          <w:color w:val="000000"/>
          <w:sz w:val="26"/>
          <w:szCs w:val="26"/>
        </w:rPr>
        <w:t>trọng tài</w:t>
      </w:r>
      <w:r w:rsidR="002438DA">
        <w:rPr>
          <w:rFonts w:ascii="Times New Roman" w:eastAsia="Times New Roman" w:hAnsi="Times New Roman" w:cs="Times New Roman"/>
          <w:color w:val="000000"/>
          <w:sz w:val="26"/>
          <w:szCs w:val="26"/>
        </w:rPr>
        <w:t>.</w:t>
      </w:r>
    </w:p>
    <w:p w14:paraId="5A2E2B91" w14:textId="77777777" w:rsidR="004678BC" w:rsidRDefault="007B6A26" w:rsidP="004C0ED3">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3.7.7.4 </w:t>
      </w:r>
      <w:r w:rsidR="004678BC" w:rsidRPr="00D56323">
        <w:rPr>
          <w:rFonts w:ascii="Times New Roman" w:hAnsi="Times New Roman" w:cs="Times New Roman"/>
          <w:sz w:val="26"/>
          <w:szCs w:val="26"/>
          <w:lang w:val="fr-FR"/>
        </w:rPr>
        <w:t>Đề cử danh sách cặp đấu trận đôi có thể đến lúc kết thúc của trận đấu đơn ngay trước đó.</w:t>
      </w:r>
    </w:p>
    <w:p w14:paraId="384A4E7D" w14:textId="77777777" w:rsidR="00730F2E" w:rsidRDefault="007B6A26" w:rsidP="000F0935">
      <w:pPr>
        <w:spacing w:after="0" w:line="240" w:lineRule="auto"/>
        <w:jc w:val="both"/>
        <w:rPr>
          <w:rFonts w:ascii="Times New Roman" w:hAnsi="Times New Roman" w:cs="Times New Roman"/>
          <w:w w:val="95"/>
          <w:sz w:val="26"/>
          <w:szCs w:val="26"/>
          <w:lang w:val="fr-FR"/>
        </w:rPr>
      </w:pPr>
      <w:r w:rsidRPr="00067FB4">
        <w:rPr>
          <w:rFonts w:ascii="Arial" w:eastAsia="Times New Roman" w:hAnsi="Arial" w:cs="Arial"/>
          <w:color w:val="000000"/>
          <w:sz w:val="24"/>
          <w:szCs w:val="24"/>
        </w:rPr>
        <w:t xml:space="preserve">3.7.7.5 </w:t>
      </w:r>
      <w:r w:rsidR="00730F2E" w:rsidRPr="00730F2E">
        <w:rPr>
          <w:rFonts w:ascii="Times New Roman" w:hAnsi="Times New Roman" w:cs="Times New Roman"/>
          <w:w w:val="95"/>
          <w:sz w:val="26"/>
          <w:szCs w:val="26"/>
          <w:lang w:val="fr-FR"/>
        </w:rPr>
        <w:t>Trận thi đấu đồng đội sẽ kết thúc khi một đội đã thắng phần lớn các trận đấu cá nhân có thể diễn ra.</w:t>
      </w:r>
    </w:p>
    <w:p w14:paraId="15B1F212" w14:textId="77777777" w:rsidR="00B42F7D" w:rsidRPr="00C252B7" w:rsidRDefault="00B42F7D" w:rsidP="004C0ED3">
      <w:pPr>
        <w:spacing w:after="0" w:line="240" w:lineRule="auto"/>
        <w:jc w:val="both"/>
        <w:rPr>
          <w:rFonts w:ascii="Times New Roman" w:hAnsi="Times New Roman" w:cs="Times New Roman"/>
          <w:w w:val="95"/>
          <w:sz w:val="10"/>
          <w:szCs w:val="10"/>
          <w:lang w:val="fr-FR"/>
        </w:rPr>
      </w:pPr>
    </w:p>
    <w:p w14:paraId="66A05C27" w14:textId="77777777" w:rsidR="00B15EF9" w:rsidRDefault="007B6A26" w:rsidP="001E466E">
      <w:pPr>
        <w:spacing w:after="0" w:line="240" w:lineRule="auto"/>
        <w:jc w:val="both"/>
        <w:rPr>
          <w:rFonts w:ascii="Arial" w:eastAsia="Times New Roman" w:hAnsi="Arial" w:cs="Arial"/>
          <w:b/>
          <w:bCs/>
          <w:color w:val="000000"/>
          <w:sz w:val="24"/>
          <w:szCs w:val="24"/>
        </w:rPr>
      </w:pPr>
      <w:r w:rsidRPr="00067FB4">
        <w:rPr>
          <w:rFonts w:ascii="Arial" w:eastAsia="Times New Roman" w:hAnsi="Arial" w:cs="Arial"/>
          <w:b/>
          <w:bCs/>
          <w:color w:val="000000"/>
          <w:sz w:val="24"/>
          <w:szCs w:val="24"/>
        </w:rPr>
        <w:t xml:space="preserve">3.7.8 </w:t>
      </w:r>
      <w:r w:rsidR="001E466E" w:rsidRPr="00A65558">
        <w:rPr>
          <w:rFonts w:ascii="Times New Roman" w:hAnsi="Times New Roman" w:cs="Times New Roman"/>
          <w:b/>
          <w:sz w:val="26"/>
          <w:szCs w:val="26"/>
          <w:lang w:val="fr-FR"/>
        </w:rPr>
        <w:t>Kết quả</w:t>
      </w:r>
    </w:p>
    <w:p w14:paraId="30FC262D" w14:textId="77777777" w:rsidR="001E466E" w:rsidRDefault="007B6A26" w:rsidP="000F0935">
      <w:pPr>
        <w:spacing w:after="0" w:line="240" w:lineRule="auto"/>
        <w:jc w:val="both"/>
        <w:rPr>
          <w:rFonts w:ascii="Times New Roman" w:hAnsi="Times New Roman" w:cs="Times New Roman"/>
          <w:w w:val="98"/>
          <w:sz w:val="26"/>
          <w:szCs w:val="26"/>
          <w:lang w:val="fr-FR"/>
        </w:rPr>
      </w:pPr>
      <w:r w:rsidRPr="00067FB4">
        <w:rPr>
          <w:rFonts w:ascii="Arial" w:eastAsia="Times New Roman" w:hAnsi="Arial" w:cs="Arial"/>
          <w:color w:val="000000"/>
          <w:sz w:val="24"/>
          <w:szCs w:val="24"/>
        </w:rPr>
        <w:t xml:space="preserve">3.7.8.1 </w:t>
      </w:r>
      <w:r w:rsidR="001E466E" w:rsidRPr="00983D87">
        <w:rPr>
          <w:rFonts w:ascii="Times New Roman" w:hAnsi="Times New Roman" w:cs="Times New Roman"/>
          <w:w w:val="98"/>
          <w:sz w:val="26"/>
          <w:szCs w:val="26"/>
          <w:lang w:val="fr-FR"/>
        </w:rPr>
        <w:t>Sau mỗi giải đấu</w:t>
      </w:r>
      <w:r w:rsidR="001E466E">
        <w:rPr>
          <w:rFonts w:ascii="Times New Roman" w:hAnsi="Times New Roman" w:cs="Times New Roman"/>
          <w:w w:val="98"/>
          <w:sz w:val="26"/>
          <w:szCs w:val="26"/>
          <w:lang w:val="fr-FR"/>
        </w:rPr>
        <w:t>,</w:t>
      </w:r>
      <w:r w:rsidR="001E466E" w:rsidRPr="00983D87">
        <w:rPr>
          <w:rFonts w:ascii="Times New Roman" w:hAnsi="Times New Roman" w:cs="Times New Roman"/>
          <w:w w:val="98"/>
          <w:sz w:val="26"/>
          <w:szCs w:val="26"/>
          <w:lang w:val="fr-FR"/>
        </w:rPr>
        <w:t xml:space="preserve"> càng sớm càng tốt và chậm nhất là 7 ngày sau đó Liên đoàn tổ chức phải gửi cho Văn phòng của Liên đoàn bóng bàn thế giới và Thư ký Liên đoàn Châu lục thích hợp những kết quả chi tiết bao gồm tỷ số điểm của các trận đấu quốc tế, của tất cả các vòng đấu của giải Vô địch Châu lục, của các giải Quốc tế mở rộng và của những vòng kết thúc của các Giải vô địch quốc gia.</w:t>
      </w:r>
    </w:p>
    <w:p w14:paraId="5451564D" w14:textId="77777777" w:rsidR="00B15EF9" w:rsidRDefault="007B6A26" w:rsidP="001E466E">
      <w:pPr>
        <w:spacing w:after="0" w:line="240" w:lineRule="auto"/>
        <w:ind w:firstLine="720"/>
        <w:jc w:val="both"/>
        <w:rPr>
          <w:rFonts w:ascii="Arial" w:eastAsia="Times New Roman" w:hAnsi="Arial" w:cs="Arial"/>
          <w:b/>
          <w:bCs/>
          <w:color w:val="000000"/>
          <w:sz w:val="24"/>
          <w:szCs w:val="24"/>
        </w:rPr>
      </w:pPr>
      <w:r w:rsidRPr="00C252B7">
        <w:rPr>
          <w:rFonts w:ascii="Arial" w:eastAsia="Times New Roman" w:hAnsi="Arial" w:cs="Arial"/>
          <w:color w:val="000000"/>
          <w:sz w:val="10"/>
          <w:szCs w:val="10"/>
        </w:rPr>
        <w:br/>
      </w:r>
      <w:r w:rsidRPr="00067FB4">
        <w:rPr>
          <w:rFonts w:ascii="Arial" w:eastAsia="Times New Roman" w:hAnsi="Arial" w:cs="Arial"/>
          <w:b/>
          <w:bCs/>
          <w:color w:val="000000"/>
          <w:sz w:val="24"/>
          <w:szCs w:val="24"/>
        </w:rPr>
        <w:t xml:space="preserve">3.7.9 </w:t>
      </w:r>
      <w:r w:rsidR="001E466E" w:rsidRPr="002C300C">
        <w:rPr>
          <w:rFonts w:ascii="Times New Roman" w:hAnsi="Times New Roman" w:cs="Times New Roman"/>
          <w:b/>
          <w:sz w:val="26"/>
          <w:szCs w:val="26"/>
          <w:lang w:val="fr-FR"/>
        </w:rPr>
        <w:t>Truyền hình và trực tiếp</w:t>
      </w:r>
    </w:p>
    <w:p w14:paraId="4F68AC87" w14:textId="77777777" w:rsidR="001E466E" w:rsidRPr="0061441B" w:rsidRDefault="007B6A26" w:rsidP="000F0935">
      <w:pPr>
        <w:spacing w:after="0" w:line="240" w:lineRule="auto"/>
        <w:jc w:val="both"/>
        <w:rPr>
          <w:rFonts w:ascii="Times New Roman" w:eastAsia="Times New Roman" w:hAnsi="Times New Roman" w:cs="Times New Roman"/>
          <w:color w:val="000000"/>
          <w:w w:val="98"/>
          <w:sz w:val="26"/>
          <w:szCs w:val="26"/>
        </w:rPr>
      </w:pPr>
      <w:r w:rsidRPr="00067FB4">
        <w:rPr>
          <w:rFonts w:ascii="Arial" w:eastAsia="Times New Roman" w:hAnsi="Arial" w:cs="Arial"/>
          <w:color w:val="000000"/>
          <w:sz w:val="24"/>
          <w:szCs w:val="24"/>
        </w:rPr>
        <w:t xml:space="preserve">3.7.9.1 </w:t>
      </w:r>
      <w:r w:rsidR="001E466E" w:rsidRPr="00B42F7D">
        <w:rPr>
          <w:rFonts w:ascii="Times New Roman" w:eastAsia="Times New Roman" w:hAnsi="Times New Roman" w:cs="Times New Roman"/>
          <w:color w:val="000000"/>
          <w:w w:val="98"/>
          <w:sz w:val="26"/>
          <w:szCs w:val="26"/>
        </w:rPr>
        <w:t xml:space="preserve">Một sự kiện không phải là các giải đấu giành danh hiệu Thế giới, Lục địa, Olympic hoặc Paralympic chỉ có thể được phát sóng trên truyền hình khi có sự cho phép của Liên đội nơi chương trình phát sóng </w:t>
      </w:r>
      <w:r w:rsidR="001E466E" w:rsidRPr="0061441B">
        <w:rPr>
          <w:rFonts w:ascii="Times New Roman" w:eastAsia="Times New Roman" w:hAnsi="Times New Roman" w:cs="Times New Roman"/>
          <w:color w:val="000000"/>
          <w:w w:val="98"/>
          <w:sz w:val="26"/>
          <w:szCs w:val="26"/>
        </w:rPr>
        <w:t>được thực hiện trên lãnh thổ của họ hoặc theo quy định khác trong các thỏa thuận tổ chức sự kiện.</w:t>
      </w:r>
    </w:p>
    <w:p w14:paraId="7DAF87BD" w14:textId="77777777" w:rsidR="001E466E" w:rsidRPr="00EB5A36" w:rsidRDefault="007B6A26" w:rsidP="000F0935">
      <w:pPr>
        <w:spacing w:after="0" w:line="240" w:lineRule="auto"/>
        <w:jc w:val="both"/>
        <w:rPr>
          <w:sz w:val="26"/>
          <w:szCs w:val="26"/>
          <w:lang w:val="fr-FR"/>
        </w:rPr>
      </w:pPr>
      <w:r w:rsidRPr="00067FB4">
        <w:rPr>
          <w:rFonts w:ascii="Arial" w:eastAsia="Times New Roman" w:hAnsi="Arial" w:cs="Arial"/>
          <w:color w:val="000000"/>
          <w:sz w:val="24"/>
          <w:szCs w:val="24"/>
        </w:rPr>
        <w:t xml:space="preserve">3.7.9.2 </w:t>
      </w:r>
      <w:r w:rsidR="001E466E" w:rsidRPr="00983D87">
        <w:rPr>
          <w:rFonts w:ascii="Times New Roman" w:hAnsi="Times New Roman" w:cs="Times New Roman"/>
          <w:sz w:val="26"/>
          <w:szCs w:val="26"/>
          <w:lang w:val="fr-FR"/>
        </w:rPr>
        <w:t>Việc tham gia một giải thi đấu quốc tế xem như là sự đồng ý của Liên đoàn đang quản lý các đấu thủ khách cho phát truyền hình giải thi đấu đó; danh nghĩa Vô địch Thế giới, Châu lục, Olympic hay Olympic người khuyết tật thì sự đồng ý như thế được xem như cho buổi truyền hình trực tiếp ở bất cứ nơi nào hoặc ghi hình trong thời gian diễn ra giải và trong vòng 1 tháng sau đó</w:t>
      </w:r>
      <w:r w:rsidR="001E466E" w:rsidRPr="00EB5A36">
        <w:rPr>
          <w:sz w:val="26"/>
          <w:szCs w:val="26"/>
          <w:lang w:val="fr-FR"/>
        </w:rPr>
        <w:t>.</w:t>
      </w:r>
    </w:p>
    <w:p w14:paraId="51F74F8D" w14:textId="77777777" w:rsidR="001E466E" w:rsidRPr="004112B4" w:rsidRDefault="007B6A26" w:rsidP="000F0935">
      <w:pPr>
        <w:spacing w:after="0" w:line="240" w:lineRule="auto"/>
        <w:jc w:val="both"/>
        <w:rPr>
          <w:rFonts w:ascii="Times New Roman" w:hAnsi="Times New Roman" w:cs="Times New Roman"/>
          <w:sz w:val="26"/>
          <w:szCs w:val="26"/>
          <w:lang w:val="fr-FR"/>
        </w:rPr>
      </w:pPr>
      <w:r w:rsidRPr="00067FB4">
        <w:rPr>
          <w:rFonts w:ascii="Arial" w:eastAsia="Times New Roman" w:hAnsi="Arial" w:cs="Arial"/>
          <w:color w:val="000000"/>
          <w:sz w:val="24"/>
          <w:szCs w:val="24"/>
        </w:rPr>
        <w:t xml:space="preserve">3.7.9.3 </w:t>
      </w:r>
      <w:r w:rsidR="001E466E" w:rsidRPr="004112B4">
        <w:rPr>
          <w:rFonts w:ascii="Times New Roman" w:hAnsi="Times New Roman" w:cs="Times New Roman"/>
          <w:sz w:val="26"/>
          <w:szCs w:val="26"/>
          <w:lang w:val="fr-FR"/>
        </w:rPr>
        <w:t xml:space="preserve">Tất cả những buổi truyền hình trực tiếp các giải của Liên đoàn bóng bàn thế giới ( tất cả các loại giải ) sẽ phải tuân thủ theo quy trình chứng nhận truyền hình trực tiếp của Liên đoàn bóng bàn thế giới và khoản phí chứng nhận truyền hình trực tiếp sẽ được tính vào quyền lợi của bên tổ chức giải. </w:t>
      </w:r>
    </w:p>
    <w:p w14:paraId="17B3B1A9" w14:textId="77777777" w:rsidR="00B15EF9" w:rsidRPr="00B42F7D" w:rsidRDefault="00B15EF9" w:rsidP="00067FB4">
      <w:pPr>
        <w:spacing w:after="0" w:line="240" w:lineRule="auto"/>
        <w:jc w:val="both"/>
        <w:rPr>
          <w:rFonts w:ascii="Arial" w:eastAsia="Times New Roman" w:hAnsi="Arial" w:cs="Arial"/>
          <w:color w:val="000000"/>
          <w:sz w:val="14"/>
          <w:szCs w:val="14"/>
        </w:rPr>
      </w:pPr>
    </w:p>
    <w:p w14:paraId="63B36746" w14:textId="77777777" w:rsidR="004112B4" w:rsidRDefault="007B6A26" w:rsidP="004112B4">
      <w:pPr>
        <w:spacing w:after="0" w:line="240" w:lineRule="auto"/>
        <w:jc w:val="both"/>
        <w:rPr>
          <w:rFonts w:ascii="Arial-BoldMT" w:eastAsia="Times New Roman" w:hAnsi="Arial-BoldMT" w:cs="Times New Roman"/>
          <w:b/>
          <w:bCs/>
          <w:color w:val="000000"/>
          <w:sz w:val="24"/>
          <w:szCs w:val="24"/>
        </w:rPr>
      </w:pPr>
      <w:r w:rsidRPr="00067FB4">
        <w:rPr>
          <w:rFonts w:ascii="Arial" w:eastAsia="Times New Roman" w:hAnsi="Arial" w:cs="Arial"/>
          <w:b/>
          <w:bCs/>
          <w:color w:val="000000"/>
          <w:sz w:val="24"/>
          <w:szCs w:val="24"/>
        </w:rPr>
        <w:t xml:space="preserve">3.8 </w:t>
      </w:r>
      <w:r w:rsidR="004112B4" w:rsidRPr="00DF7FD2">
        <w:rPr>
          <w:rFonts w:ascii="Times New Roman" w:hAnsi="Times New Roman" w:cs="Times New Roman"/>
          <w:b/>
          <w:sz w:val="26"/>
          <w:szCs w:val="26"/>
          <w:lang w:val="fr-FR"/>
        </w:rPr>
        <w:t>ĐỦ TƯ CÁCH THI ĐẤU QUỐC TẾ</w:t>
      </w:r>
    </w:p>
    <w:p w14:paraId="748DE22F" w14:textId="77777777" w:rsidR="004112B4" w:rsidRPr="00B8547A" w:rsidRDefault="007B6A26" w:rsidP="000F0935">
      <w:pPr>
        <w:spacing w:after="0" w:line="240" w:lineRule="auto"/>
        <w:jc w:val="both"/>
        <w:rPr>
          <w:rFonts w:ascii="Times New Roman" w:hAnsi="Times New Roman" w:cs="Times New Roman"/>
          <w:sz w:val="26"/>
          <w:szCs w:val="26"/>
          <w:lang w:val="fr-FR"/>
        </w:rPr>
      </w:pPr>
      <w:r w:rsidRPr="00067FB4">
        <w:rPr>
          <w:rFonts w:ascii="Arial" w:eastAsia="Times New Roman" w:hAnsi="Arial" w:cs="Arial"/>
          <w:color w:val="000000"/>
          <w:sz w:val="24"/>
          <w:szCs w:val="24"/>
        </w:rPr>
        <w:t xml:space="preserve">3.8.1 </w:t>
      </w:r>
      <w:bookmarkStart w:id="6" w:name="_Hlk71661104"/>
      <w:r w:rsidR="004112B4" w:rsidRPr="00B8547A">
        <w:rPr>
          <w:rFonts w:ascii="Times New Roman" w:hAnsi="Times New Roman" w:cs="Times New Roman"/>
          <w:sz w:val="26"/>
          <w:szCs w:val="26"/>
          <w:lang w:val="fr-FR"/>
        </w:rPr>
        <w:t xml:space="preserve">Việc có đủ tư cách tham gia các giải thi đấu giành danh hiệu Olympic được quy định riêng tại Điều 4.5.1 và việc có đủ tư cách tham gia các cuộc thi đấu giành danh hiệu Olympic người khuyết tật được quy định riêng bởi Ủy ban Olympic người khuyết tật thế giới (IPC) và tại Điều 4.6.1; những quy định </w:t>
      </w:r>
      <w:r w:rsidR="004112B4" w:rsidRPr="00B8547A">
        <w:rPr>
          <w:rFonts w:ascii="Times New Roman" w:hAnsi="Times New Roman" w:cs="Times New Roman"/>
          <w:sz w:val="26"/>
          <w:szCs w:val="26"/>
          <w:lang w:val="fr-FR"/>
        </w:rPr>
        <w:lastRenderedPageBreak/>
        <w:t>bổ sung về tư cách tham gia thi đấu áp dụng cho các giải thi đấu giành danh hiệu thế giới ( Điều 4.1.3, 4.2.3, 4.3.6, 4.4.3 ).</w:t>
      </w:r>
    </w:p>
    <w:bookmarkEnd w:id="6"/>
    <w:p w14:paraId="022B2BA6" w14:textId="77777777" w:rsidR="004112B4" w:rsidRPr="00B8547A" w:rsidRDefault="007B6A26" w:rsidP="000F0935">
      <w:pPr>
        <w:spacing w:after="0" w:line="240" w:lineRule="auto"/>
        <w:jc w:val="both"/>
        <w:rPr>
          <w:rFonts w:ascii="Times New Roman" w:hAnsi="Times New Roman" w:cs="Times New Roman"/>
          <w:sz w:val="26"/>
          <w:szCs w:val="26"/>
          <w:lang w:val="fr-FR"/>
        </w:rPr>
      </w:pPr>
      <w:r w:rsidRPr="00067FB4">
        <w:rPr>
          <w:rFonts w:ascii="Arial" w:eastAsia="Times New Roman" w:hAnsi="Arial" w:cs="Arial"/>
          <w:color w:val="000000"/>
          <w:sz w:val="24"/>
          <w:szCs w:val="24"/>
        </w:rPr>
        <w:t xml:space="preserve">3.8.2 </w:t>
      </w:r>
      <w:r w:rsidR="004112B4" w:rsidRPr="00B8547A">
        <w:rPr>
          <w:rFonts w:ascii="Times New Roman" w:hAnsi="Times New Roman" w:cs="Times New Roman"/>
          <w:sz w:val="26"/>
          <w:szCs w:val="26"/>
          <w:lang w:val="fr-FR"/>
        </w:rPr>
        <w:t>Một đấu thủ được xem như đại diện cho một Liên đoàn nếu đấu thủ ấy đã nhận sự đề cử của Liên đoàn này và sau đó tham gia vào một giải đấu như liệt kê ở Điều 3.1.2.3 hoặc trong các giải Vô địch khu vực ngoại trừ các giải cá nhân tại các giải Vô địch quốc tế mở rộng.</w:t>
      </w:r>
    </w:p>
    <w:p w14:paraId="4D363B79" w14:textId="77777777" w:rsidR="004112B4" w:rsidRPr="00B8547A" w:rsidRDefault="007B6A26" w:rsidP="000F0935">
      <w:pPr>
        <w:spacing w:after="0" w:line="240" w:lineRule="auto"/>
        <w:jc w:val="both"/>
        <w:rPr>
          <w:rFonts w:ascii="Times New Roman" w:hAnsi="Times New Roman" w:cs="Times New Roman"/>
          <w:w w:val="97"/>
          <w:sz w:val="26"/>
          <w:szCs w:val="26"/>
          <w:lang w:val="fr-FR"/>
        </w:rPr>
      </w:pPr>
      <w:r w:rsidRPr="00067FB4">
        <w:rPr>
          <w:rFonts w:ascii="Arial" w:eastAsia="Times New Roman" w:hAnsi="Arial" w:cs="Arial"/>
          <w:color w:val="000000"/>
          <w:sz w:val="24"/>
          <w:szCs w:val="24"/>
        </w:rPr>
        <w:t xml:space="preserve">3.8.3 </w:t>
      </w:r>
      <w:r w:rsidR="004112B4" w:rsidRPr="00B8547A">
        <w:rPr>
          <w:rFonts w:ascii="Times New Roman" w:hAnsi="Times New Roman" w:cs="Times New Roman"/>
          <w:w w:val="97"/>
          <w:sz w:val="26"/>
          <w:szCs w:val="26"/>
          <w:lang w:val="fr-FR"/>
        </w:rPr>
        <w:t>Một đấu thủ có đủ tư cách đại diện cho một Liên đoàn chỉ khi đấu thủ là công dân nước mà ở đó Liên đoàn có thẩm quyền, ngoại trừ một đấu thủ đã đại diện cho một Liên đoàn mà đấu thủ đó không phải là công dân của họ theo những quy định trước đây có thể vẫn còn tình trạng đủ tư cách đó.</w:t>
      </w:r>
    </w:p>
    <w:p w14:paraId="34946554" w14:textId="77777777" w:rsidR="004112B4" w:rsidRPr="00B42F7D" w:rsidRDefault="007B6A26" w:rsidP="000F0935">
      <w:pPr>
        <w:spacing w:after="0" w:line="240" w:lineRule="auto"/>
        <w:jc w:val="both"/>
        <w:rPr>
          <w:rFonts w:ascii="Arial" w:eastAsia="Times New Roman" w:hAnsi="Arial" w:cs="Arial"/>
          <w:color w:val="000000"/>
          <w:w w:val="90"/>
          <w:sz w:val="26"/>
          <w:szCs w:val="26"/>
        </w:rPr>
      </w:pPr>
      <w:r w:rsidRPr="00067FB4">
        <w:rPr>
          <w:rFonts w:ascii="Arial" w:eastAsia="Times New Roman" w:hAnsi="Arial" w:cs="Arial"/>
          <w:color w:val="000000"/>
          <w:sz w:val="24"/>
          <w:szCs w:val="24"/>
        </w:rPr>
        <w:t xml:space="preserve">3.8.3.1 </w:t>
      </w:r>
      <w:r w:rsidR="004112B4" w:rsidRPr="00D56323">
        <w:rPr>
          <w:rFonts w:ascii="Times New Roman" w:eastAsia="Times New Roman" w:hAnsi="Times New Roman" w:cs="Times New Roman"/>
          <w:color w:val="000000"/>
          <w:sz w:val="26"/>
          <w:szCs w:val="26"/>
        </w:rPr>
        <w:t>T</w:t>
      </w:r>
      <w:r w:rsidR="004112B4" w:rsidRPr="00D56323">
        <w:rPr>
          <w:rFonts w:ascii="Times New Roman" w:hAnsi="Times New Roman" w:cs="Times New Roman"/>
          <w:sz w:val="26"/>
          <w:szCs w:val="26"/>
          <w:lang w:val="fr-FR"/>
        </w:rPr>
        <w:t>rường hợp các đấu thủ của 2 Liên đoàn trở lên có cùng quốc tịch, một đấu thủ chỉ có thể đại diện một trong những Liên đoàn này, nếu đấu thủ này được sinh ra hoặc đang cư trú trên lãnh thổ kiểm soát của Liên đoàn đó.</w:t>
      </w:r>
    </w:p>
    <w:p w14:paraId="3C00263A" w14:textId="77777777" w:rsidR="004112B4" w:rsidRPr="00B8547A" w:rsidRDefault="007B6A26" w:rsidP="000F0935">
      <w:pPr>
        <w:spacing w:after="0" w:line="240" w:lineRule="auto"/>
        <w:jc w:val="both"/>
        <w:rPr>
          <w:rFonts w:ascii="Times New Roman" w:hAnsi="Times New Roman" w:cs="Times New Roman"/>
          <w:sz w:val="26"/>
          <w:szCs w:val="26"/>
          <w:lang w:val="fr-FR"/>
        </w:rPr>
      </w:pPr>
      <w:r w:rsidRPr="00067FB4">
        <w:rPr>
          <w:rFonts w:ascii="Arial" w:eastAsia="Times New Roman" w:hAnsi="Arial" w:cs="Arial"/>
          <w:color w:val="000000"/>
          <w:sz w:val="24"/>
          <w:szCs w:val="24"/>
        </w:rPr>
        <w:t xml:space="preserve">3.8.3.2 </w:t>
      </w:r>
      <w:r w:rsidR="004112B4" w:rsidRPr="00B8547A">
        <w:rPr>
          <w:rFonts w:ascii="Times New Roman" w:hAnsi="Times New Roman" w:cs="Times New Roman"/>
          <w:sz w:val="26"/>
          <w:szCs w:val="26"/>
          <w:lang w:val="fr-FR"/>
        </w:rPr>
        <w:t>Một đấu thủ có đủ tư cách đại diện cho 2 Liên đoàn trở lên thì được quyền lựa chọn Liên đoàn nào thích hợp mà mình sẽ đại diện.</w:t>
      </w:r>
    </w:p>
    <w:p w14:paraId="6CC74952" w14:textId="77777777" w:rsidR="004112B4" w:rsidRPr="004112B4" w:rsidRDefault="007B6A26" w:rsidP="000F0935">
      <w:pPr>
        <w:spacing w:after="0" w:line="240" w:lineRule="auto"/>
        <w:jc w:val="both"/>
        <w:rPr>
          <w:w w:val="92"/>
          <w:sz w:val="26"/>
          <w:szCs w:val="26"/>
          <w:lang w:val="fr-FR"/>
        </w:rPr>
      </w:pPr>
      <w:r w:rsidRPr="00067FB4">
        <w:rPr>
          <w:rFonts w:ascii="Arial" w:eastAsia="Times New Roman" w:hAnsi="Arial" w:cs="Arial"/>
          <w:color w:val="000000"/>
          <w:sz w:val="24"/>
          <w:szCs w:val="24"/>
        </w:rPr>
        <w:t xml:space="preserve">3.8.4 </w:t>
      </w:r>
      <w:r w:rsidR="004112B4" w:rsidRPr="004112B4">
        <w:rPr>
          <w:rFonts w:ascii="Times New Roman" w:hAnsi="Times New Roman" w:cs="Times New Roman"/>
          <w:w w:val="92"/>
          <w:sz w:val="26"/>
          <w:szCs w:val="26"/>
          <w:lang w:val="fr-FR"/>
        </w:rPr>
        <w:t>Một đấu thủ có đủ tư cách đại diện cho một Liên đoàn Châu lục chỉ trong một giải có các đội châu lục nếu đấu thủ này có đủ tư cách đại diện cho một Liên đoàn thành viên của Liên đoàn Châu lục đó theo như Điều 3.8.3.</w:t>
      </w:r>
    </w:p>
    <w:p w14:paraId="3454CF38" w14:textId="77777777" w:rsidR="004112B4" w:rsidRDefault="007B6A26" w:rsidP="000F0935">
      <w:pPr>
        <w:spacing w:after="0" w:line="240" w:lineRule="auto"/>
        <w:jc w:val="both"/>
        <w:rPr>
          <w:rFonts w:ascii="Arial" w:eastAsia="Times New Roman" w:hAnsi="Arial" w:cs="Arial"/>
          <w:color w:val="000000"/>
          <w:sz w:val="24"/>
          <w:szCs w:val="24"/>
        </w:rPr>
      </w:pPr>
      <w:r w:rsidRPr="00067FB4">
        <w:rPr>
          <w:rFonts w:ascii="Arial" w:eastAsia="Times New Roman" w:hAnsi="Arial" w:cs="Arial"/>
          <w:color w:val="000000"/>
          <w:sz w:val="24"/>
          <w:szCs w:val="24"/>
        </w:rPr>
        <w:t xml:space="preserve">3.8.5 </w:t>
      </w:r>
      <w:r w:rsidR="004112B4" w:rsidRPr="00B8547A">
        <w:rPr>
          <w:rFonts w:ascii="Times New Roman" w:hAnsi="Times New Roman" w:cs="Times New Roman"/>
          <w:sz w:val="26"/>
          <w:szCs w:val="26"/>
          <w:lang w:val="fr-FR"/>
        </w:rPr>
        <w:t>Một đấu thủ không được đại diện cho các Liên đoàn khác nhau trong một thời gian 3 năm.</w:t>
      </w:r>
    </w:p>
    <w:p w14:paraId="349E57B5" w14:textId="77777777" w:rsidR="004112B4" w:rsidRPr="00B8547A" w:rsidRDefault="007B6A26" w:rsidP="000F0935">
      <w:pPr>
        <w:spacing w:after="0" w:line="240" w:lineRule="auto"/>
        <w:jc w:val="both"/>
        <w:rPr>
          <w:rFonts w:ascii="Times New Roman" w:hAnsi="Times New Roman" w:cs="Times New Roman"/>
          <w:sz w:val="26"/>
          <w:szCs w:val="26"/>
          <w:lang w:val="fr-FR"/>
        </w:rPr>
      </w:pPr>
      <w:r w:rsidRPr="00067FB4">
        <w:rPr>
          <w:rFonts w:ascii="Arial" w:eastAsia="Times New Roman" w:hAnsi="Arial" w:cs="Arial"/>
          <w:color w:val="000000"/>
          <w:sz w:val="24"/>
          <w:szCs w:val="24"/>
        </w:rPr>
        <w:t xml:space="preserve">3.8.6 </w:t>
      </w:r>
      <w:r w:rsidR="004112B4" w:rsidRPr="00D05450">
        <w:rPr>
          <w:rFonts w:ascii="Times New Roman" w:hAnsi="Times New Roman" w:cs="Times New Roman"/>
          <w:w w:val="92"/>
          <w:sz w:val="26"/>
          <w:szCs w:val="26"/>
          <w:lang w:val="fr-FR"/>
        </w:rPr>
        <w:t>Một Liên đoàn có thể đề cử một đấu thủ đại diện cho mình (Điều 1.8.4) để đăng ký bất kỳ các giải cá nhân nào của giải Vô địch quốc tế mở rộng; việc đề cử này có thể được nêu rõ trong các danh sách kết quả và ấn bản phát hành của ITTF nhưng không ảnh hưởng đến tình trạng đủ tư cách của đấu thủ này theo như Điều 3.8.2.</w:t>
      </w:r>
    </w:p>
    <w:p w14:paraId="399795B8" w14:textId="77777777" w:rsidR="004112B4" w:rsidRPr="00EB5A36" w:rsidRDefault="007B6A26" w:rsidP="000F0935">
      <w:pPr>
        <w:spacing w:after="0" w:line="240" w:lineRule="auto"/>
        <w:jc w:val="both"/>
        <w:rPr>
          <w:sz w:val="26"/>
          <w:szCs w:val="26"/>
          <w:lang w:val="fr-FR"/>
        </w:rPr>
      </w:pPr>
      <w:r w:rsidRPr="00067FB4">
        <w:rPr>
          <w:rFonts w:ascii="Arial" w:eastAsia="Times New Roman" w:hAnsi="Arial" w:cs="Arial"/>
          <w:color w:val="000000"/>
          <w:sz w:val="24"/>
          <w:szCs w:val="24"/>
        </w:rPr>
        <w:t xml:space="preserve">3.8.7 </w:t>
      </w:r>
      <w:r w:rsidR="004112B4" w:rsidRPr="00B8547A">
        <w:rPr>
          <w:rFonts w:ascii="Times New Roman" w:hAnsi="Times New Roman" w:cs="Times New Roman"/>
          <w:sz w:val="26"/>
          <w:szCs w:val="26"/>
          <w:lang w:val="fr-FR"/>
        </w:rPr>
        <w:t>Một đấu thủ hay Liên đoàn của đấu thủ ấy phải cung cấp chứng cứ tình trạng đủ tư cách và hộ chiếu của mình nếu Tổng trọng tài yêu cầu như vậy</w:t>
      </w:r>
      <w:r w:rsidR="004112B4" w:rsidRPr="00EB5A36">
        <w:rPr>
          <w:sz w:val="26"/>
          <w:szCs w:val="26"/>
          <w:lang w:val="fr-FR"/>
        </w:rPr>
        <w:t>.</w:t>
      </w:r>
    </w:p>
    <w:p w14:paraId="07577AF4" w14:textId="77777777" w:rsidR="004112B4" w:rsidRDefault="007B6A26" w:rsidP="004112B4">
      <w:pPr>
        <w:spacing w:after="0" w:line="240" w:lineRule="auto"/>
        <w:jc w:val="both"/>
        <w:rPr>
          <w:sz w:val="26"/>
          <w:szCs w:val="26"/>
          <w:lang w:val="fr-FR"/>
        </w:rPr>
      </w:pPr>
      <w:r w:rsidRPr="00067FB4">
        <w:rPr>
          <w:rFonts w:ascii="Arial" w:eastAsia="Times New Roman" w:hAnsi="Arial" w:cs="Arial"/>
          <w:color w:val="000000"/>
          <w:sz w:val="24"/>
          <w:szCs w:val="24"/>
        </w:rPr>
        <w:t xml:space="preserve">3.8.8 </w:t>
      </w:r>
      <w:r w:rsidR="004112B4" w:rsidRPr="00B8547A">
        <w:rPr>
          <w:rFonts w:ascii="Times New Roman" w:hAnsi="Times New Roman" w:cs="Times New Roman"/>
          <w:sz w:val="26"/>
          <w:szCs w:val="26"/>
          <w:lang w:val="fr-FR"/>
        </w:rPr>
        <w:t xml:space="preserve">Bất cứ kháng nghị nào về vấn đề tình trạng đủ tư cách sẽ được tham khảo ý kiến Ban Kiểm tra tư cách bao gồm </w:t>
      </w:r>
      <w:r w:rsidR="004112B4" w:rsidRPr="0061441B">
        <w:rPr>
          <w:rFonts w:ascii="Times New Roman" w:hAnsi="Times New Roman" w:cs="Times New Roman"/>
          <w:sz w:val="26"/>
          <w:szCs w:val="26"/>
          <w:lang w:val="fr-FR"/>
        </w:rPr>
        <w:t>Ban</w:t>
      </w:r>
      <w:r w:rsidR="004112B4">
        <w:rPr>
          <w:rFonts w:ascii="Times New Roman" w:hAnsi="Times New Roman" w:cs="Times New Roman"/>
          <w:sz w:val="26"/>
          <w:szCs w:val="26"/>
          <w:lang w:val="fr-FR"/>
        </w:rPr>
        <w:t xml:space="preserve"> </w:t>
      </w:r>
      <w:r w:rsidR="004112B4" w:rsidRPr="00B8547A">
        <w:rPr>
          <w:rFonts w:ascii="Times New Roman" w:hAnsi="Times New Roman" w:cs="Times New Roman"/>
          <w:sz w:val="26"/>
          <w:szCs w:val="26"/>
          <w:lang w:val="fr-FR"/>
        </w:rPr>
        <w:t>Thường vụ, Chủ tịch Ủy ban Luật và Chủ tịch của Ban chuyên trách về vận động viên và quyết định của Ban chuyên trách về vận động viên là tối hậu</w:t>
      </w:r>
      <w:r w:rsidR="004112B4" w:rsidRPr="00EB5A36">
        <w:rPr>
          <w:sz w:val="26"/>
          <w:szCs w:val="26"/>
          <w:lang w:val="fr-FR"/>
        </w:rPr>
        <w:t>.</w:t>
      </w:r>
    </w:p>
    <w:p w14:paraId="4214A494" w14:textId="77777777" w:rsidR="00453999" w:rsidRDefault="007B6A26" w:rsidP="00941DCF">
      <w:pPr>
        <w:spacing w:before="60" w:after="60" w:line="240" w:lineRule="auto"/>
        <w:jc w:val="both"/>
        <w:rPr>
          <w:rFonts w:ascii="Times New Roman" w:eastAsia="Times New Roman" w:hAnsi="Times New Roman" w:cs="Times New Roman"/>
          <w:b/>
          <w:bCs/>
          <w:color w:val="000000"/>
          <w:sz w:val="26"/>
          <w:szCs w:val="26"/>
        </w:rPr>
      </w:pPr>
      <w:r w:rsidRPr="00B42F7D">
        <w:rPr>
          <w:rFonts w:ascii="Times New Roman" w:eastAsia="Times New Roman" w:hAnsi="Times New Roman" w:cs="Times New Roman"/>
          <w:sz w:val="14"/>
          <w:szCs w:val="14"/>
        </w:rPr>
        <w:br/>
      </w:r>
    </w:p>
    <w:p w14:paraId="2CFA959D" w14:textId="77777777" w:rsidR="00E94068" w:rsidRDefault="00E94068" w:rsidP="00E94068">
      <w:pPr>
        <w:tabs>
          <w:tab w:val="left" w:pos="567"/>
        </w:tabs>
        <w:spacing w:after="0"/>
        <w:jc w:val="right"/>
        <w:rPr>
          <w:rFonts w:ascii="Times New Roman" w:eastAsia="Times New Roman" w:hAnsi="Times New Roman" w:cs="Times New Roman"/>
          <w:b/>
          <w:bCs/>
          <w:color w:val="000000"/>
          <w:sz w:val="26"/>
          <w:szCs w:val="26"/>
        </w:rPr>
      </w:pPr>
      <w:r w:rsidRPr="00E94068">
        <w:rPr>
          <w:rFonts w:ascii="Times New Roman" w:eastAsia="Times New Roman" w:hAnsi="Times New Roman" w:cs="Times New Roman"/>
          <w:b/>
          <w:bCs/>
          <w:color w:val="000000"/>
          <w:sz w:val="26"/>
          <w:szCs w:val="26"/>
        </w:rPr>
        <w:t>LIÊN ĐOÀN BÓNG BÀN TP. HỒ CHÍ MINH</w:t>
      </w:r>
    </w:p>
    <w:p w14:paraId="244A6554" w14:textId="77777777" w:rsidR="00E94068" w:rsidRDefault="00E94068" w:rsidP="00E94068">
      <w:pPr>
        <w:tabs>
          <w:tab w:val="left" w:pos="567"/>
        </w:tabs>
        <w:spacing w:after="0"/>
        <w:jc w:val="right"/>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BAN TRỌNG TÀI BÓNG BÀN</w:t>
      </w:r>
    </w:p>
    <w:p w14:paraId="551E1152" w14:textId="77777777" w:rsidR="00E94068" w:rsidRPr="00E94068" w:rsidRDefault="008F5585" w:rsidP="00E94068">
      <w:pPr>
        <w:tabs>
          <w:tab w:val="left" w:pos="567"/>
        </w:tabs>
        <w:spacing w:after="0"/>
        <w:jc w:val="right"/>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w:t>
      </w:r>
      <w:r w:rsidR="00E94068">
        <w:rPr>
          <w:rFonts w:ascii="Times New Roman" w:eastAsia="Times New Roman" w:hAnsi="Times New Roman" w:cs="Times New Roman"/>
          <w:b/>
          <w:bCs/>
          <w:color w:val="000000"/>
          <w:sz w:val="26"/>
          <w:szCs w:val="26"/>
        </w:rPr>
        <w:t xml:space="preserve">TÀI </w:t>
      </w:r>
      <w:r>
        <w:rPr>
          <w:rFonts w:ascii="Times New Roman" w:eastAsia="Times New Roman" w:hAnsi="Times New Roman" w:cs="Times New Roman"/>
          <w:b/>
          <w:bCs/>
          <w:color w:val="000000"/>
          <w:sz w:val="26"/>
          <w:szCs w:val="26"/>
        </w:rPr>
        <w:t>LIỆU LƯU HÀNH NỘI BỘ</w:t>
      </w:r>
      <w:r w:rsidR="00E94068">
        <w:rPr>
          <w:rFonts w:ascii="Times New Roman" w:eastAsia="Times New Roman" w:hAnsi="Times New Roman" w:cs="Times New Roman"/>
          <w:b/>
          <w:bCs/>
          <w:color w:val="000000"/>
          <w:sz w:val="26"/>
          <w:szCs w:val="26"/>
        </w:rPr>
        <w:t>)</w:t>
      </w:r>
    </w:p>
    <w:sectPr w:rsidR="00E94068" w:rsidRPr="00E94068" w:rsidSect="00D81A52">
      <w:footerReference w:type="default" r:id="rId8"/>
      <w:pgSz w:w="11907" w:h="16840" w:code="9"/>
      <w:pgMar w:top="567" w:right="567" w:bottom="567" w:left="567"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54AD" w14:textId="77777777" w:rsidR="001C70C4" w:rsidRDefault="001C70C4" w:rsidP="00592075">
      <w:pPr>
        <w:spacing w:after="0" w:line="240" w:lineRule="auto"/>
      </w:pPr>
      <w:r>
        <w:separator/>
      </w:r>
    </w:p>
  </w:endnote>
  <w:endnote w:type="continuationSeparator" w:id="0">
    <w:p w14:paraId="4E00D148" w14:textId="77777777" w:rsidR="001C70C4" w:rsidRDefault="001C70C4" w:rsidP="0059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139288"/>
      <w:docPartObj>
        <w:docPartGallery w:val="Page Numbers (Bottom of Page)"/>
        <w:docPartUnique/>
      </w:docPartObj>
    </w:sdtPr>
    <w:sdtEndPr>
      <w:rPr>
        <w:noProof/>
      </w:rPr>
    </w:sdtEndPr>
    <w:sdtContent>
      <w:p w14:paraId="642567B8" w14:textId="77777777" w:rsidR="009A2514" w:rsidRDefault="009A2514">
        <w:pPr>
          <w:pStyle w:val="Footer"/>
          <w:jc w:val="right"/>
        </w:pPr>
        <w:r>
          <w:fldChar w:fldCharType="begin"/>
        </w:r>
        <w:r>
          <w:instrText xml:space="preserve"> PAGE   \* MERGEFORMAT </w:instrText>
        </w:r>
        <w:r>
          <w:fldChar w:fldCharType="separate"/>
        </w:r>
        <w:r w:rsidR="008F5585">
          <w:rPr>
            <w:noProof/>
          </w:rPr>
          <w:t>18</w:t>
        </w:r>
        <w:r>
          <w:rPr>
            <w:noProof/>
          </w:rPr>
          <w:fldChar w:fldCharType="end"/>
        </w:r>
      </w:p>
    </w:sdtContent>
  </w:sdt>
  <w:p w14:paraId="0A08EF10" w14:textId="77777777" w:rsidR="009A2514" w:rsidRDefault="009A2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0F8B" w14:textId="77777777" w:rsidR="001C70C4" w:rsidRDefault="001C70C4" w:rsidP="00592075">
      <w:pPr>
        <w:spacing w:after="0" w:line="240" w:lineRule="auto"/>
      </w:pPr>
      <w:r>
        <w:separator/>
      </w:r>
    </w:p>
  </w:footnote>
  <w:footnote w:type="continuationSeparator" w:id="0">
    <w:p w14:paraId="370104CC" w14:textId="77777777" w:rsidR="001C70C4" w:rsidRDefault="001C70C4" w:rsidP="00592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F1"/>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5315D5"/>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222ED8"/>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4F3657"/>
    <w:multiLevelType w:val="hybridMultilevel"/>
    <w:tmpl w:val="70C4A770"/>
    <w:lvl w:ilvl="0" w:tplc="287A55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C4DFF"/>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18688E"/>
    <w:multiLevelType w:val="hybridMultilevel"/>
    <w:tmpl w:val="2B2C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1755B"/>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44424"/>
    <w:multiLevelType w:val="hybridMultilevel"/>
    <w:tmpl w:val="02E6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61E1D"/>
    <w:multiLevelType w:val="hybridMultilevel"/>
    <w:tmpl w:val="70C4A770"/>
    <w:lvl w:ilvl="0" w:tplc="287A55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44C72"/>
    <w:multiLevelType w:val="hybridMultilevel"/>
    <w:tmpl w:val="2D20A63C"/>
    <w:lvl w:ilvl="0" w:tplc="D5024D3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3E0BBD"/>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0717F"/>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D4585F"/>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AC37D2"/>
    <w:multiLevelType w:val="hybridMultilevel"/>
    <w:tmpl w:val="DFD0ABCE"/>
    <w:lvl w:ilvl="0" w:tplc="4E7098C8">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33EAC"/>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6C6745"/>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BC5A60"/>
    <w:multiLevelType w:val="hybridMultilevel"/>
    <w:tmpl w:val="5FF4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D4DCD"/>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0F6680"/>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83B758C"/>
    <w:multiLevelType w:val="hybridMultilevel"/>
    <w:tmpl w:val="2B2C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F137DB"/>
    <w:multiLevelType w:val="hybridMultilevel"/>
    <w:tmpl w:val="BDD2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710ED"/>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1504857"/>
    <w:multiLevelType w:val="hybridMultilevel"/>
    <w:tmpl w:val="70C4A770"/>
    <w:lvl w:ilvl="0" w:tplc="287A55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F4553"/>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CB5777D"/>
    <w:multiLevelType w:val="multilevel"/>
    <w:tmpl w:val="FCD2BBBA"/>
    <w:lvl w:ilvl="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F8710E"/>
    <w:multiLevelType w:val="hybridMultilevel"/>
    <w:tmpl w:val="6128CA46"/>
    <w:lvl w:ilvl="0" w:tplc="85BE5BDA">
      <w:start w:val="1"/>
      <w:numFmt w:val="decimal"/>
      <w:lvlText w:val="%1."/>
      <w:lvlJc w:val="left"/>
      <w:pPr>
        <w:ind w:left="4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9749E4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C25C3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E406D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4EEE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FEDB0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B5CB33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5B0E17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D90FD6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F08247C"/>
    <w:multiLevelType w:val="multilevel"/>
    <w:tmpl w:val="B732B1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667512">
    <w:abstractNumId w:val="24"/>
  </w:num>
  <w:num w:numId="2" w16cid:durableId="1645158209">
    <w:abstractNumId w:val="26"/>
  </w:num>
  <w:num w:numId="3" w16cid:durableId="611010457">
    <w:abstractNumId w:val="13"/>
  </w:num>
  <w:num w:numId="4" w16cid:durableId="1241866367">
    <w:abstractNumId w:val="5"/>
  </w:num>
  <w:num w:numId="5" w16cid:durableId="1753969146">
    <w:abstractNumId w:val="19"/>
  </w:num>
  <w:num w:numId="6" w16cid:durableId="1111584118">
    <w:abstractNumId w:val="22"/>
  </w:num>
  <w:num w:numId="7" w16cid:durableId="35280308">
    <w:abstractNumId w:val="3"/>
  </w:num>
  <w:num w:numId="8" w16cid:durableId="1748264161">
    <w:abstractNumId w:val="9"/>
  </w:num>
  <w:num w:numId="9" w16cid:durableId="1184131455">
    <w:abstractNumId w:val="8"/>
  </w:num>
  <w:num w:numId="10" w16cid:durableId="636953983">
    <w:abstractNumId w:val="7"/>
  </w:num>
  <w:num w:numId="11" w16cid:durableId="465515194">
    <w:abstractNumId w:val="1"/>
  </w:num>
  <w:num w:numId="12" w16cid:durableId="1232034780">
    <w:abstractNumId w:val="23"/>
  </w:num>
  <w:num w:numId="13" w16cid:durableId="1281956463">
    <w:abstractNumId w:val="0"/>
  </w:num>
  <w:num w:numId="14" w16cid:durableId="994140043">
    <w:abstractNumId w:val="6"/>
  </w:num>
  <w:num w:numId="15" w16cid:durableId="751700992">
    <w:abstractNumId w:val="4"/>
  </w:num>
  <w:num w:numId="16" w16cid:durableId="1938978129">
    <w:abstractNumId w:val="11"/>
  </w:num>
  <w:num w:numId="17" w16cid:durableId="1496068306">
    <w:abstractNumId w:val="15"/>
  </w:num>
  <w:num w:numId="18" w16cid:durableId="1914972445">
    <w:abstractNumId w:val="14"/>
  </w:num>
  <w:num w:numId="19" w16cid:durableId="199242811">
    <w:abstractNumId w:val="12"/>
  </w:num>
  <w:num w:numId="20" w16cid:durableId="2027244508">
    <w:abstractNumId w:val="18"/>
  </w:num>
  <w:num w:numId="21" w16cid:durableId="985935273">
    <w:abstractNumId w:val="10"/>
  </w:num>
  <w:num w:numId="22" w16cid:durableId="2133590252">
    <w:abstractNumId w:val="17"/>
  </w:num>
  <w:num w:numId="23" w16cid:durableId="1765105892">
    <w:abstractNumId w:val="21"/>
  </w:num>
  <w:num w:numId="24" w16cid:durableId="1979190629">
    <w:abstractNumId w:val="2"/>
  </w:num>
  <w:num w:numId="25" w16cid:durableId="990524323">
    <w:abstractNumId w:val="25"/>
  </w:num>
  <w:num w:numId="26" w16cid:durableId="1573271245">
    <w:abstractNumId w:val="20"/>
  </w:num>
  <w:num w:numId="27" w16cid:durableId="1279068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26"/>
    <w:rsid w:val="000059A1"/>
    <w:rsid w:val="0001008D"/>
    <w:rsid w:val="00010E9A"/>
    <w:rsid w:val="00012467"/>
    <w:rsid w:val="00013238"/>
    <w:rsid w:val="00013E06"/>
    <w:rsid w:val="00014182"/>
    <w:rsid w:val="0001435B"/>
    <w:rsid w:val="000153D1"/>
    <w:rsid w:val="00015B0E"/>
    <w:rsid w:val="000160AF"/>
    <w:rsid w:val="0001640F"/>
    <w:rsid w:val="0002072C"/>
    <w:rsid w:val="0002078D"/>
    <w:rsid w:val="0002100F"/>
    <w:rsid w:val="0002235F"/>
    <w:rsid w:val="00024738"/>
    <w:rsid w:val="00024CB1"/>
    <w:rsid w:val="00034CD2"/>
    <w:rsid w:val="00037C3F"/>
    <w:rsid w:val="000408B8"/>
    <w:rsid w:val="00040D27"/>
    <w:rsid w:val="00040F9E"/>
    <w:rsid w:val="00041114"/>
    <w:rsid w:val="00042A30"/>
    <w:rsid w:val="00043E9E"/>
    <w:rsid w:val="00044682"/>
    <w:rsid w:val="00044D04"/>
    <w:rsid w:val="00047EE8"/>
    <w:rsid w:val="0005146E"/>
    <w:rsid w:val="00052D75"/>
    <w:rsid w:val="0006084E"/>
    <w:rsid w:val="000627F0"/>
    <w:rsid w:val="00063805"/>
    <w:rsid w:val="0006382E"/>
    <w:rsid w:val="00064E34"/>
    <w:rsid w:val="00065BC7"/>
    <w:rsid w:val="000666D1"/>
    <w:rsid w:val="00066D29"/>
    <w:rsid w:val="00067028"/>
    <w:rsid w:val="00067FB4"/>
    <w:rsid w:val="00071974"/>
    <w:rsid w:val="00072A33"/>
    <w:rsid w:val="000749D0"/>
    <w:rsid w:val="00075C68"/>
    <w:rsid w:val="00076752"/>
    <w:rsid w:val="00082A65"/>
    <w:rsid w:val="00085563"/>
    <w:rsid w:val="00086899"/>
    <w:rsid w:val="00090A25"/>
    <w:rsid w:val="000924E0"/>
    <w:rsid w:val="0009459F"/>
    <w:rsid w:val="000A12AE"/>
    <w:rsid w:val="000A3502"/>
    <w:rsid w:val="000A5DF3"/>
    <w:rsid w:val="000A63D0"/>
    <w:rsid w:val="000A6EE0"/>
    <w:rsid w:val="000A7D99"/>
    <w:rsid w:val="000B1D16"/>
    <w:rsid w:val="000B353B"/>
    <w:rsid w:val="000B358C"/>
    <w:rsid w:val="000B4FAF"/>
    <w:rsid w:val="000B571F"/>
    <w:rsid w:val="000B65E4"/>
    <w:rsid w:val="000B74D0"/>
    <w:rsid w:val="000B7782"/>
    <w:rsid w:val="000C1787"/>
    <w:rsid w:val="000C191D"/>
    <w:rsid w:val="000C25C2"/>
    <w:rsid w:val="000C6E7E"/>
    <w:rsid w:val="000D019C"/>
    <w:rsid w:val="000D11E3"/>
    <w:rsid w:val="000D2576"/>
    <w:rsid w:val="000D5099"/>
    <w:rsid w:val="000D6D48"/>
    <w:rsid w:val="000E0CC6"/>
    <w:rsid w:val="000E1AA5"/>
    <w:rsid w:val="000E2793"/>
    <w:rsid w:val="000E45C3"/>
    <w:rsid w:val="000E7E85"/>
    <w:rsid w:val="000F0935"/>
    <w:rsid w:val="000F35E8"/>
    <w:rsid w:val="000F42E8"/>
    <w:rsid w:val="000F454B"/>
    <w:rsid w:val="000F4720"/>
    <w:rsid w:val="000F6248"/>
    <w:rsid w:val="000F63D7"/>
    <w:rsid w:val="0011062E"/>
    <w:rsid w:val="00110C8D"/>
    <w:rsid w:val="001117A2"/>
    <w:rsid w:val="00112022"/>
    <w:rsid w:val="00114F09"/>
    <w:rsid w:val="0011554B"/>
    <w:rsid w:val="001245C2"/>
    <w:rsid w:val="00127A43"/>
    <w:rsid w:val="00131800"/>
    <w:rsid w:val="00134C5B"/>
    <w:rsid w:val="00137B6B"/>
    <w:rsid w:val="00141B9C"/>
    <w:rsid w:val="00141E4C"/>
    <w:rsid w:val="001442C7"/>
    <w:rsid w:val="00145F42"/>
    <w:rsid w:val="00146470"/>
    <w:rsid w:val="00146590"/>
    <w:rsid w:val="00146E08"/>
    <w:rsid w:val="001472B7"/>
    <w:rsid w:val="00150B24"/>
    <w:rsid w:val="0015108D"/>
    <w:rsid w:val="00153999"/>
    <w:rsid w:val="001562A9"/>
    <w:rsid w:val="00161A00"/>
    <w:rsid w:val="00162D13"/>
    <w:rsid w:val="00163BA7"/>
    <w:rsid w:val="00164917"/>
    <w:rsid w:val="00164945"/>
    <w:rsid w:val="00164C87"/>
    <w:rsid w:val="0017125C"/>
    <w:rsid w:val="00173ED8"/>
    <w:rsid w:val="00175B8D"/>
    <w:rsid w:val="001800E3"/>
    <w:rsid w:val="00180176"/>
    <w:rsid w:val="0018122D"/>
    <w:rsid w:val="00183005"/>
    <w:rsid w:val="0018482F"/>
    <w:rsid w:val="0018691A"/>
    <w:rsid w:val="001937A0"/>
    <w:rsid w:val="00194614"/>
    <w:rsid w:val="00195081"/>
    <w:rsid w:val="001954F4"/>
    <w:rsid w:val="001959B1"/>
    <w:rsid w:val="001962D5"/>
    <w:rsid w:val="001971C4"/>
    <w:rsid w:val="001A2C9F"/>
    <w:rsid w:val="001A4B8B"/>
    <w:rsid w:val="001A4D28"/>
    <w:rsid w:val="001A5B71"/>
    <w:rsid w:val="001A68E5"/>
    <w:rsid w:val="001A7258"/>
    <w:rsid w:val="001A7356"/>
    <w:rsid w:val="001B2605"/>
    <w:rsid w:val="001B2F0C"/>
    <w:rsid w:val="001B4458"/>
    <w:rsid w:val="001C2791"/>
    <w:rsid w:val="001C3D3C"/>
    <w:rsid w:val="001C70C4"/>
    <w:rsid w:val="001C7192"/>
    <w:rsid w:val="001C7681"/>
    <w:rsid w:val="001C7D7C"/>
    <w:rsid w:val="001D3A02"/>
    <w:rsid w:val="001D5281"/>
    <w:rsid w:val="001D5550"/>
    <w:rsid w:val="001D5668"/>
    <w:rsid w:val="001D6231"/>
    <w:rsid w:val="001D6DE1"/>
    <w:rsid w:val="001D6F93"/>
    <w:rsid w:val="001D7005"/>
    <w:rsid w:val="001E0690"/>
    <w:rsid w:val="001E0CAA"/>
    <w:rsid w:val="001E0CAD"/>
    <w:rsid w:val="001E1B88"/>
    <w:rsid w:val="001E28B6"/>
    <w:rsid w:val="001E3AD2"/>
    <w:rsid w:val="001E466E"/>
    <w:rsid w:val="001E6147"/>
    <w:rsid w:val="001F2B57"/>
    <w:rsid w:val="001F3480"/>
    <w:rsid w:val="001F4157"/>
    <w:rsid w:val="001F5B24"/>
    <w:rsid w:val="001F6F44"/>
    <w:rsid w:val="0020214E"/>
    <w:rsid w:val="00203992"/>
    <w:rsid w:val="00205F0F"/>
    <w:rsid w:val="00207154"/>
    <w:rsid w:val="00211E1E"/>
    <w:rsid w:val="002142F9"/>
    <w:rsid w:val="00214A41"/>
    <w:rsid w:val="00214D4D"/>
    <w:rsid w:val="00215287"/>
    <w:rsid w:val="0021538C"/>
    <w:rsid w:val="00217936"/>
    <w:rsid w:val="00220A18"/>
    <w:rsid w:val="0022113F"/>
    <w:rsid w:val="002212A6"/>
    <w:rsid w:val="0022189D"/>
    <w:rsid w:val="00222F87"/>
    <w:rsid w:val="00223199"/>
    <w:rsid w:val="002239A5"/>
    <w:rsid w:val="00224DE9"/>
    <w:rsid w:val="0023333E"/>
    <w:rsid w:val="0023523E"/>
    <w:rsid w:val="00235897"/>
    <w:rsid w:val="00237D9C"/>
    <w:rsid w:val="00241301"/>
    <w:rsid w:val="00242EB5"/>
    <w:rsid w:val="002438DA"/>
    <w:rsid w:val="00244229"/>
    <w:rsid w:val="002479B4"/>
    <w:rsid w:val="00250213"/>
    <w:rsid w:val="0025234E"/>
    <w:rsid w:val="00252F35"/>
    <w:rsid w:val="00255ECD"/>
    <w:rsid w:val="00257F6D"/>
    <w:rsid w:val="002645EA"/>
    <w:rsid w:val="00265A43"/>
    <w:rsid w:val="0027012D"/>
    <w:rsid w:val="00271840"/>
    <w:rsid w:val="00274BBF"/>
    <w:rsid w:val="00276AF6"/>
    <w:rsid w:val="0027746B"/>
    <w:rsid w:val="002776EF"/>
    <w:rsid w:val="0028178B"/>
    <w:rsid w:val="002839BD"/>
    <w:rsid w:val="00285658"/>
    <w:rsid w:val="0028590A"/>
    <w:rsid w:val="00286613"/>
    <w:rsid w:val="00292090"/>
    <w:rsid w:val="00292C2E"/>
    <w:rsid w:val="002966F3"/>
    <w:rsid w:val="002A21EB"/>
    <w:rsid w:val="002A393B"/>
    <w:rsid w:val="002A6CB4"/>
    <w:rsid w:val="002A7727"/>
    <w:rsid w:val="002A7C4C"/>
    <w:rsid w:val="002B2D94"/>
    <w:rsid w:val="002B5911"/>
    <w:rsid w:val="002B69D6"/>
    <w:rsid w:val="002C1BFF"/>
    <w:rsid w:val="002C1D07"/>
    <w:rsid w:val="002C5F8B"/>
    <w:rsid w:val="002C6DEE"/>
    <w:rsid w:val="002C71B9"/>
    <w:rsid w:val="002C7BDC"/>
    <w:rsid w:val="002C7F4F"/>
    <w:rsid w:val="002D27CC"/>
    <w:rsid w:val="002D303E"/>
    <w:rsid w:val="002D5211"/>
    <w:rsid w:val="002E11EC"/>
    <w:rsid w:val="002E1939"/>
    <w:rsid w:val="002E211B"/>
    <w:rsid w:val="002E2576"/>
    <w:rsid w:val="002E2E73"/>
    <w:rsid w:val="002E68BC"/>
    <w:rsid w:val="002E69E8"/>
    <w:rsid w:val="002E7780"/>
    <w:rsid w:val="002E78E0"/>
    <w:rsid w:val="002E7C7B"/>
    <w:rsid w:val="002F171E"/>
    <w:rsid w:val="002F19B6"/>
    <w:rsid w:val="002F1E33"/>
    <w:rsid w:val="002F1FF5"/>
    <w:rsid w:val="002F3F96"/>
    <w:rsid w:val="002F49D5"/>
    <w:rsid w:val="002F5BDA"/>
    <w:rsid w:val="002F77B7"/>
    <w:rsid w:val="00303E98"/>
    <w:rsid w:val="00305DDD"/>
    <w:rsid w:val="00306A73"/>
    <w:rsid w:val="003105E1"/>
    <w:rsid w:val="00311B03"/>
    <w:rsid w:val="00313586"/>
    <w:rsid w:val="003166B2"/>
    <w:rsid w:val="0032055D"/>
    <w:rsid w:val="00321BBB"/>
    <w:rsid w:val="00330417"/>
    <w:rsid w:val="00330A83"/>
    <w:rsid w:val="00332250"/>
    <w:rsid w:val="00332470"/>
    <w:rsid w:val="00333294"/>
    <w:rsid w:val="0033335D"/>
    <w:rsid w:val="00337277"/>
    <w:rsid w:val="00337378"/>
    <w:rsid w:val="00337966"/>
    <w:rsid w:val="003407AD"/>
    <w:rsid w:val="003435BE"/>
    <w:rsid w:val="00343890"/>
    <w:rsid w:val="003441C7"/>
    <w:rsid w:val="00344D59"/>
    <w:rsid w:val="00344FAD"/>
    <w:rsid w:val="003463FF"/>
    <w:rsid w:val="00346A7B"/>
    <w:rsid w:val="00350426"/>
    <w:rsid w:val="00350956"/>
    <w:rsid w:val="00350959"/>
    <w:rsid w:val="0035528A"/>
    <w:rsid w:val="0035672D"/>
    <w:rsid w:val="003570C6"/>
    <w:rsid w:val="0036027C"/>
    <w:rsid w:val="0036193A"/>
    <w:rsid w:val="00362331"/>
    <w:rsid w:val="00362D4C"/>
    <w:rsid w:val="00363171"/>
    <w:rsid w:val="00363E2F"/>
    <w:rsid w:val="00364534"/>
    <w:rsid w:val="00366C58"/>
    <w:rsid w:val="003671A1"/>
    <w:rsid w:val="00367A72"/>
    <w:rsid w:val="00374331"/>
    <w:rsid w:val="00380246"/>
    <w:rsid w:val="0038240E"/>
    <w:rsid w:val="0038437D"/>
    <w:rsid w:val="00385D5D"/>
    <w:rsid w:val="003875F3"/>
    <w:rsid w:val="00387E24"/>
    <w:rsid w:val="00390E40"/>
    <w:rsid w:val="00392091"/>
    <w:rsid w:val="003938A0"/>
    <w:rsid w:val="003955D7"/>
    <w:rsid w:val="003975A3"/>
    <w:rsid w:val="003A5695"/>
    <w:rsid w:val="003A6106"/>
    <w:rsid w:val="003A6169"/>
    <w:rsid w:val="003A77E2"/>
    <w:rsid w:val="003A7892"/>
    <w:rsid w:val="003B319F"/>
    <w:rsid w:val="003B4DFB"/>
    <w:rsid w:val="003B649E"/>
    <w:rsid w:val="003B6D0E"/>
    <w:rsid w:val="003B7285"/>
    <w:rsid w:val="003B79E9"/>
    <w:rsid w:val="003C0D3A"/>
    <w:rsid w:val="003C0F89"/>
    <w:rsid w:val="003C1EF3"/>
    <w:rsid w:val="003C44A1"/>
    <w:rsid w:val="003C4A9A"/>
    <w:rsid w:val="003C4E0E"/>
    <w:rsid w:val="003C5843"/>
    <w:rsid w:val="003D27B5"/>
    <w:rsid w:val="003D4A64"/>
    <w:rsid w:val="003D562B"/>
    <w:rsid w:val="003E1992"/>
    <w:rsid w:val="003E3CFE"/>
    <w:rsid w:val="003E40C3"/>
    <w:rsid w:val="003E464A"/>
    <w:rsid w:val="003F1199"/>
    <w:rsid w:val="003F2998"/>
    <w:rsid w:val="003F4D88"/>
    <w:rsid w:val="003F64F8"/>
    <w:rsid w:val="003F6AC2"/>
    <w:rsid w:val="00403511"/>
    <w:rsid w:val="00405B11"/>
    <w:rsid w:val="00405B41"/>
    <w:rsid w:val="004069EC"/>
    <w:rsid w:val="00406FC3"/>
    <w:rsid w:val="00407661"/>
    <w:rsid w:val="004077EE"/>
    <w:rsid w:val="004107E8"/>
    <w:rsid w:val="00411101"/>
    <w:rsid w:val="004112B4"/>
    <w:rsid w:val="00420CD9"/>
    <w:rsid w:val="00421957"/>
    <w:rsid w:val="004239D4"/>
    <w:rsid w:val="004300CA"/>
    <w:rsid w:val="00430FA4"/>
    <w:rsid w:val="004317CC"/>
    <w:rsid w:val="004320B0"/>
    <w:rsid w:val="00433C2E"/>
    <w:rsid w:val="00433E1A"/>
    <w:rsid w:val="0043445E"/>
    <w:rsid w:val="00437228"/>
    <w:rsid w:val="00437807"/>
    <w:rsid w:val="00437C55"/>
    <w:rsid w:val="00440D4B"/>
    <w:rsid w:val="00444FCE"/>
    <w:rsid w:val="004453F7"/>
    <w:rsid w:val="00446FC4"/>
    <w:rsid w:val="00451863"/>
    <w:rsid w:val="00452447"/>
    <w:rsid w:val="00453999"/>
    <w:rsid w:val="00454B43"/>
    <w:rsid w:val="00455084"/>
    <w:rsid w:val="00455246"/>
    <w:rsid w:val="0045666E"/>
    <w:rsid w:val="00461231"/>
    <w:rsid w:val="004615AD"/>
    <w:rsid w:val="004629FC"/>
    <w:rsid w:val="00463ED3"/>
    <w:rsid w:val="00467003"/>
    <w:rsid w:val="004678BC"/>
    <w:rsid w:val="00470E85"/>
    <w:rsid w:val="00475132"/>
    <w:rsid w:val="0047613B"/>
    <w:rsid w:val="00477986"/>
    <w:rsid w:val="004805CB"/>
    <w:rsid w:val="00481BD7"/>
    <w:rsid w:val="00484E6E"/>
    <w:rsid w:val="004851C1"/>
    <w:rsid w:val="004866B8"/>
    <w:rsid w:val="00487FA7"/>
    <w:rsid w:val="00490D32"/>
    <w:rsid w:val="0049392B"/>
    <w:rsid w:val="00494376"/>
    <w:rsid w:val="004946FB"/>
    <w:rsid w:val="004959BB"/>
    <w:rsid w:val="00495FBA"/>
    <w:rsid w:val="0049657A"/>
    <w:rsid w:val="00496952"/>
    <w:rsid w:val="004A1E8A"/>
    <w:rsid w:val="004A358B"/>
    <w:rsid w:val="004A37B5"/>
    <w:rsid w:val="004A39A2"/>
    <w:rsid w:val="004A3AF4"/>
    <w:rsid w:val="004A6F64"/>
    <w:rsid w:val="004A773C"/>
    <w:rsid w:val="004B452D"/>
    <w:rsid w:val="004B5E9D"/>
    <w:rsid w:val="004B751A"/>
    <w:rsid w:val="004C0ED3"/>
    <w:rsid w:val="004C1B6F"/>
    <w:rsid w:val="004D01D3"/>
    <w:rsid w:val="004E1C09"/>
    <w:rsid w:val="004E3802"/>
    <w:rsid w:val="004E5106"/>
    <w:rsid w:val="004E5E65"/>
    <w:rsid w:val="004E5FF0"/>
    <w:rsid w:val="00500051"/>
    <w:rsid w:val="005000EA"/>
    <w:rsid w:val="00501E12"/>
    <w:rsid w:val="0050279A"/>
    <w:rsid w:val="00503252"/>
    <w:rsid w:val="005040B1"/>
    <w:rsid w:val="00504A59"/>
    <w:rsid w:val="00504B8B"/>
    <w:rsid w:val="0050557D"/>
    <w:rsid w:val="00511DB8"/>
    <w:rsid w:val="00512E65"/>
    <w:rsid w:val="00514719"/>
    <w:rsid w:val="00514B3A"/>
    <w:rsid w:val="0051588C"/>
    <w:rsid w:val="005169DF"/>
    <w:rsid w:val="00517667"/>
    <w:rsid w:val="00520166"/>
    <w:rsid w:val="00521246"/>
    <w:rsid w:val="00522DD4"/>
    <w:rsid w:val="0052665E"/>
    <w:rsid w:val="00527A41"/>
    <w:rsid w:val="00530B1F"/>
    <w:rsid w:val="00536703"/>
    <w:rsid w:val="00541AC8"/>
    <w:rsid w:val="00542DE4"/>
    <w:rsid w:val="00544A61"/>
    <w:rsid w:val="00546031"/>
    <w:rsid w:val="00550D53"/>
    <w:rsid w:val="00552C90"/>
    <w:rsid w:val="0055300A"/>
    <w:rsid w:val="005550BE"/>
    <w:rsid w:val="00560384"/>
    <w:rsid w:val="00560B60"/>
    <w:rsid w:val="005612DC"/>
    <w:rsid w:val="0056130C"/>
    <w:rsid w:val="00562A28"/>
    <w:rsid w:val="005646A8"/>
    <w:rsid w:val="00566D27"/>
    <w:rsid w:val="00566F82"/>
    <w:rsid w:val="005706A3"/>
    <w:rsid w:val="00570C06"/>
    <w:rsid w:val="00571D4D"/>
    <w:rsid w:val="00574C90"/>
    <w:rsid w:val="005753D6"/>
    <w:rsid w:val="00576595"/>
    <w:rsid w:val="005769F1"/>
    <w:rsid w:val="00580FD8"/>
    <w:rsid w:val="005811C7"/>
    <w:rsid w:val="005851A9"/>
    <w:rsid w:val="0058551B"/>
    <w:rsid w:val="0058612D"/>
    <w:rsid w:val="00586BA1"/>
    <w:rsid w:val="0059009F"/>
    <w:rsid w:val="00590DF3"/>
    <w:rsid w:val="00590DF7"/>
    <w:rsid w:val="00592075"/>
    <w:rsid w:val="005927E1"/>
    <w:rsid w:val="00595A2E"/>
    <w:rsid w:val="00596CD4"/>
    <w:rsid w:val="00597D45"/>
    <w:rsid w:val="005A0CC4"/>
    <w:rsid w:val="005A252B"/>
    <w:rsid w:val="005A2B8F"/>
    <w:rsid w:val="005A4780"/>
    <w:rsid w:val="005A669B"/>
    <w:rsid w:val="005B0098"/>
    <w:rsid w:val="005B4B2A"/>
    <w:rsid w:val="005B5B73"/>
    <w:rsid w:val="005B6BB6"/>
    <w:rsid w:val="005B7E30"/>
    <w:rsid w:val="005C0AD9"/>
    <w:rsid w:val="005C3E9A"/>
    <w:rsid w:val="005C530E"/>
    <w:rsid w:val="005C58A4"/>
    <w:rsid w:val="005C6378"/>
    <w:rsid w:val="005C7EC2"/>
    <w:rsid w:val="005D00C6"/>
    <w:rsid w:val="005D1957"/>
    <w:rsid w:val="005D2BC6"/>
    <w:rsid w:val="005D4636"/>
    <w:rsid w:val="005D4E71"/>
    <w:rsid w:val="005D6E85"/>
    <w:rsid w:val="005E315C"/>
    <w:rsid w:val="005E33C2"/>
    <w:rsid w:val="005E5C14"/>
    <w:rsid w:val="005F1D77"/>
    <w:rsid w:val="005F1DD8"/>
    <w:rsid w:val="005F2EB4"/>
    <w:rsid w:val="005F2F9A"/>
    <w:rsid w:val="005F383F"/>
    <w:rsid w:val="005F500A"/>
    <w:rsid w:val="005F52A4"/>
    <w:rsid w:val="00601027"/>
    <w:rsid w:val="00601503"/>
    <w:rsid w:val="00602F30"/>
    <w:rsid w:val="006041BC"/>
    <w:rsid w:val="00610883"/>
    <w:rsid w:val="00610FD0"/>
    <w:rsid w:val="0061362A"/>
    <w:rsid w:val="00613FB9"/>
    <w:rsid w:val="0061441B"/>
    <w:rsid w:val="006146CF"/>
    <w:rsid w:val="006148F6"/>
    <w:rsid w:val="00615F82"/>
    <w:rsid w:val="006243A7"/>
    <w:rsid w:val="00626843"/>
    <w:rsid w:val="00626872"/>
    <w:rsid w:val="00626D47"/>
    <w:rsid w:val="00627656"/>
    <w:rsid w:val="00630D81"/>
    <w:rsid w:val="00631F53"/>
    <w:rsid w:val="00634C3D"/>
    <w:rsid w:val="00637A7B"/>
    <w:rsid w:val="00637B68"/>
    <w:rsid w:val="0064057D"/>
    <w:rsid w:val="00641235"/>
    <w:rsid w:val="0064246B"/>
    <w:rsid w:val="0064312B"/>
    <w:rsid w:val="0064314F"/>
    <w:rsid w:val="00656420"/>
    <w:rsid w:val="00657360"/>
    <w:rsid w:val="006600D5"/>
    <w:rsid w:val="006605F1"/>
    <w:rsid w:val="0066145A"/>
    <w:rsid w:val="00661773"/>
    <w:rsid w:val="00664D6A"/>
    <w:rsid w:val="00667E25"/>
    <w:rsid w:val="00671BA6"/>
    <w:rsid w:val="00671C5E"/>
    <w:rsid w:val="006735DF"/>
    <w:rsid w:val="00674451"/>
    <w:rsid w:val="00675414"/>
    <w:rsid w:val="006760B0"/>
    <w:rsid w:val="00682A6E"/>
    <w:rsid w:val="00683BD0"/>
    <w:rsid w:val="006840D3"/>
    <w:rsid w:val="006854C6"/>
    <w:rsid w:val="00690C8B"/>
    <w:rsid w:val="00691545"/>
    <w:rsid w:val="00693963"/>
    <w:rsid w:val="006945E1"/>
    <w:rsid w:val="00695EA1"/>
    <w:rsid w:val="0069651D"/>
    <w:rsid w:val="0069717C"/>
    <w:rsid w:val="006A0D20"/>
    <w:rsid w:val="006A1B00"/>
    <w:rsid w:val="006A2450"/>
    <w:rsid w:val="006A2A50"/>
    <w:rsid w:val="006A3355"/>
    <w:rsid w:val="006A3C29"/>
    <w:rsid w:val="006A5695"/>
    <w:rsid w:val="006B2542"/>
    <w:rsid w:val="006B2C8F"/>
    <w:rsid w:val="006B3F43"/>
    <w:rsid w:val="006B4C42"/>
    <w:rsid w:val="006B70A5"/>
    <w:rsid w:val="006C1637"/>
    <w:rsid w:val="006C1A6D"/>
    <w:rsid w:val="006C2918"/>
    <w:rsid w:val="006C6773"/>
    <w:rsid w:val="006D0751"/>
    <w:rsid w:val="006D0CD2"/>
    <w:rsid w:val="006D0EB8"/>
    <w:rsid w:val="006D6265"/>
    <w:rsid w:val="006D6D35"/>
    <w:rsid w:val="006E1005"/>
    <w:rsid w:val="006E4A38"/>
    <w:rsid w:val="006E4CE3"/>
    <w:rsid w:val="006F0604"/>
    <w:rsid w:val="006F3A3E"/>
    <w:rsid w:val="006F56D3"/>
    <w:rsid w:val="006F6F7A"/>
    <w:rsid w:val="00707812"/>
    <w:rsid w:val="00711952"/>
    <w:rsid w:val="0071309C"/>
    <w:rsid w:val="0071620A"/>
    <w:rsid w:val="007167E3"/>
    <w:rsid w:val="00720CC7"/>
    <w:rsid w:val="00723E8B"/>
    <w:rsid w:val="007245F3"/>
    <w:rsid w:val="00725DFA"/>
    <w:rsid w:val="00726A47"/>
    <w:rsid w:val="00726E8F"/>
    <w:rsid w:val="007272AA"/>
    <w:rsid w:val="00730F2E"/>
    <w:rsid w:val="0073193C"/>
    <w:rsid w:val="00731D23"/>
    <w:rsid w:val="007330EA"/>
    <w:rsid w:val="00733FD5"/>
    <w:rsid w:val="007358E0"/>
    <w:rsid w:val="0074239C"/>
    <w:rsid w:val="0074244C"/>
    <w:rsid w:val="00744199"/>
    <w:rsid w:val="00744EBD"/>
    <w:rsid w:val="00745204"/>
    <w:rsid w:val="00745781"/>
    <w:rsid w:val="00745D41"/>
    <w:rsid w:val="00747418"/>
    <w:rsid w:val="00751EA2"/>
    <w:rsid w:val="00754CFC"/>
    <w:rsid w:val="00755ABD"/>
    <w:rsid w:val="00757B7A"/>
    <w:rsid w:val="00763CDD"/>
    <w:rsid w:val="007650CF"/>
    <w:rsid w:val="00765845"/>
    <w:rsid w:val="00766002"/>
    <w:rsid w:val="007667CA"/>
    <w:rsid w:val="00770020"/>
    <w:rsid w:val="007715CA"/>
    <w:rsid w:val="00772E9A"/>
    <w:rsid w:val="00773F1E"/>
    <w:rsid w:val="00776CA6"/>
    <w:rsid w:val="00783346"/>
    <w:rsid w:val="00783CFB"/>
    <w:rsid w:val="00783DA6"/>
    <w:rsid w:val="00787207"/>
    <w:rsid w:val="00787E9F"/>
    <w:rsid w:val="0079350B"/>
    <w:rsid w:val="00795398"/>
    <w:rsid w:val="00796F28"/>
    <w:rsid w:val="007A024E"/>
    <w:rsid w:val="007A11B2"/>
    <w:rsid w:val="007A141B"/>
    <w:rsid w:val="007A1798"/>
    <w:rsid w:val="007A1E7C"/>
    <w:rsid w:val="007A2483"/>
    <w:rsid w:val="007A2CB6"/>
    <w:rsid w:val="007A3290"/>
    <w:rsid w:val="007A67CD"/>
    <w:rsid w:val="007B0A25"/>
    <w:rsid w:val="007B24DD"/>
    <w:rsid w:val="007B497E"/>
    <w:rsid w:val="007B6A26"/>
    <w:rsid w:val="007C0B12"/>
    <w:rsid w:val="007C1E79"/>
    <w:rsid w:val="007C4A8C"/>
    <w:rsid w:val="007D0FDA"/>
    <w:rsid w:val="007D2B44"/>
    <w:rsid w:val="007D3EB6"/>
    <w:rsid w:val="007D4404"/>
    <w:rsid w:val="007E000F"/>
    <w:rsid w:val="007E05CE"/>
    <w:rsid w:val="007E06B7"/>
    <w:rsid w:val="007E4504"/>
    <w:rsid w:val="007E490D"/>
    <w:rsid w:val="007E5862"/>
    <w:rsid w:val="007E6273"/>
    <w:rsid w:val="007E745D"/>
    <w:rsid w:val="007F0A81"/>
    <w:rsid w:val="007F16E7"/>
    <w:rsid w:val="00811D28"/>
    <w:rsid w:val="00814163"/>
    <w:rsid w:val="00814ACD"/>
    <w:rsid w:val="00816183"/>
    <w:rsid w:val="00816301"/>
    <w:rsid w:val="0081633B"/>
    <w:rsid w:val="00816678"/>
    <w:rsid w:val="008200F2"/>
    <w:rsid w:val="00820150"/>
    <w:rsid w:val="00820D61"/>
    <w:rsid w:val="0082119E"/>
    <w:rsid w:val="00821F06"/>
    <w:rsid w:val="008228A1"/>
    <w:rsid w:val="0082335C"/>
    <w:rsid w:val="00825925"/>
    <w:rsid w:val="00827EB0"/>
    <w:rsid w:val="00833889"/>
    <w:rsid w:val="00834038"/>
    <w:rsid w:val="0083496E"/>
    <w:rsid w:val="00834A33"/>
    <w:rsid w:val="0083658B"/>
    <w:rsid w:val="00836CBA"/>
    <w:rsid w:val="008520BE"/>
    <w:rsid w:val="00852BF5"/>
    <w:rsid w:val="00853278"/>
    <w:rsid w:val="00856674"/>
    <w:rsid w:val="00856B38"/>
    <w:rsid w:val="00857024"/>
    <w:rsid w:val="00860A8C"/>
    <w:rsid w:val="00863BC7"/>
    <w:rsid w:val="008660E6"/>
    <w:rsid w:val="00873300"/>
    <w:rsid w:val="0087450B"/>
    <w:rsid w:val="008745EB"/>
    <w:rsid w:val="00874A14"/>
    <w:rsid w:val="00875445"/>
    <w:rsid w:val="008774F0"/>
    <w:rsid w:val="00880FEA"/>
    <w:rsid w:val="008822CB"/>
    <w:rsid w:val="00882DA2"/>
    <w:rsid w:val="00882E7C"/>
    <w:rsid w:val="00883BBF"/>
    <w:rsid w:val="00885A29"/>
    <w:rsid w:val="00885DA8"/>
    <w:rsid w:val="0089059C"/>
    <w:rsid w:val="00891C2C"/>
    <w:rsid w:val="00891D9C"/>
    <w:rsid w:val="00891DE1"/>
    <w:rsid w:val="0089347A"/>
    <w:rsid w:val="008941F0"/>
    <w:rsid w:val="00894D15"/>
    <w:rsid w:val="00894DFC"/>
    <w:rsid w:val="008A041B"/>
    <w:rsid w:val="008A35E1"/>
    <w:rsid w:val="008A3632"/>
    <w:rsid w:val="008B2050"/>
    <w:rsid w:val="008B21E3"/>
    <w:rsid w:val="008B3536"/>
    <w:rsid w:val="008B428F"/>
    <w:rsid w:val="008B73F3"/>
    <w:rsid w:val="008B7DDA"/>
    <w:rsid w:val="008C1160"/>
    <w:rsid w:val="008C1CA3"/>
    <w:rsid w:val="008C3047"/>
    <w:rsid w:val="008C4466"/>
    <w:rsid w:val="008C497C"/>
    <w:rsid w:val="008C4CD2"/>
    <w:rsid w:val="008C76B5"/>
    <w:rsid w:val="008D11A2"/>
    <w:rsid w:val="008D3DA2"/>
    <w:rsid w:val="008D4063"/>
    <w:rsid w:val="008D4386"/>
    <w:rsid w:val="008D4F66"/>
    <w:rsid w:val="008E0A77"/>
    <w:rsid w:val="008E3853"/>
    <w:rsid w:val="008E4C19"/>
    <w:rsid w:val="008E6E90"/>
    <w:rsid w:val="008F23DE"/>
    <w:rsid w:val="008F2F8F"/>
    <w:rsid w:val="008F3314"/>
    <w:rsid w:val="008F369F"/>
    <w:rsid w:val="008F3AAE"/>
    <w:rsid w:val="008F3E07"/>
    <w:rsid w:val="008F48E0"/>
    <w:rsid w:val="008F5585"/>
    <w:rsid w:val="008F7974"/>
    <w:rsid w:val="00900D87"/>
    <w:rsid w:val="00904E99"/>
    <w:rsid w:val="00904FE5"/>
    <w:rsid w:val="00905AEB"/>
    <w:rsid w:val="00905C7C"/>
    <w:rsid w:val="00906796"/>
    <w:rsid w:val="00906F2B"/>
    <w:rsid w:val="00912C7A"/>
    <w:rsid w:val="00912D05"/>
    <w:rsid w:val="009136F5"/>
    <w:rsid w:val="009158B3"/>
    <w:rsid w:val="00916130"/>
    <w:rsid w:val="00916173"/>
    <w:rsid w:val="00921A8E"/>
    <w:rsid w:val="00923D38"/>
    <w:rsid w:val="0092482D"/>
    <w:rsid w:val="00926425"/>
    <w:rsid w:val="009311BB"/>
    <w:rsid w:val="00935071"/>
    <w:rsid w:val="00935DA2"/>
    <w:rsid w:val="009401A0"/>
    <w:rsid w:val="0094120E"/>
    <w:rsid w:val="00941DCF"/>
    <w:rsid w:val="00944A07"/>
    <w:rsid w:val="00945B23"/>
    <w:rsid w:val="009547A1"/>
    <w:rsid w:val="009558A0"/>
    <w:rsid w:val="00957667"/>
    <w:rsid w:val="00957BB3"/>
    <w:rsid w:val="00963871"/>
    <w:rsid w:val="009639EC"/>
    <w:rsid w:val="00970F2F"/>
    <w:rsid w:val="00971FB6"/>
    <w:rsid w:val="00972144"/>
    <w:rsid w:val="00974020"/>
    <w:rsid w:val="00976B32"/>
    <w:rsid w:val="00984242"/>
    <w:rsid w:val="00985C44"/>
    <w:rsid w:val="00987E2A"/>
    <w:rsid w:val="00991100"/>
    <w:rsid w:val="00994F62"/>
    <w:rsid w:val="009956F4"/>
    <w:rsid w:val="00996C9A"/>
    <w:rsid w:val="009A0A00"/>
    <w:rsid w:val="009A2514"/>
    <w:rsid w:val="009A3AC9"/>
    <w:rsid w:val="009A5AC9"/>
    <w:rsid w:val="009A5FF3"/>
    <w:rsid w:val="009A7E09"/>
    <w:rsid w:val="009B0974"/>
    <w:rsid w:val="009B1139"/>
    <w:rsid w:val="009B1D4A"/>
    <w:rsid w:val="009B3FC7"/>
    <w:rsid w:val="009B5F32"/>
    <w:rsid w:val="009B629D"/>
    <w:rsid w:val="009C406C"/>
    <w:rsid w:val="009C6B9F"/>
    <w:rsid w:val="009C724F"/>
    <w:rsid w:val="009C78BB"/>
    <w:rsid w:val="009D5D72"/>
    <w:rsid w:val="009D790E"/>
    <w:rsid w:val="009E21B6"/>
    <w:rsid w:val="009F64F4"/>
    <w:rsid w:val="00A03FD9"/>
    <w:rsid w:val="00A054C0"/>
    <w:rsid w:val="00A1181C"/>
    <w:rsid w:val="00A11F97"/>
    <w:rsid w:val="00A12B17"/>
    <w:rsid w:val="00A12D10"/>
    <w:rsid w:val="00A133E9"/>
    <w:rsid w:val="00A14A64"/>
    <w:rsid w:val="00A157CC"/>
    <w:rsid w:val="00A15C84"/>
    <w:rsid w:val="00A16AC0"/>
    <w:rsid w:val="00A20BE5"/>
    <w:rsid w:val="00A21C52"/>
    <w:rsid w:val="00A22FD6"/>
    <w:rsid w:val="00A23F28"/>
    <w:rsid w:val="00A262D2"/>
    <w:rsid w:val="00A267AD"/>
    <w:rsid w:val="00A26962"/>
    <w:rsid w:val="00A30574"/>
    <w:rsid w:val="00A30E51"/>
    <w:rsid w:val="00A31B48"/>
    <w:rsid w:val="00A3336C"/>
    <w:rsid w:val="00A34C60"/>
    <w:rsid w:val="00A34FAD"/>
    <w:rsid w:val="00A3672F"/>
    <w:rsid w:val="00A402B7"/>
    <w:rsid w:val="00A421E5"/>
    <w:rsid w:val="00A430ED"/>
    <w:rsid w:val="00A43FF5"/>
    <w:rsid w:val="00A468F2"/>
    <w:rsid w:val="00A50A6D"/>
    <w:rsid w:val="00A51DC0"/>
    <w:rsid w:val="00A54887"/>
    <w:rsid w:val="00A54B6C"/>
    <w:rsid w:val="00A56365"/>
    <w:rsid w:val="00A56413"/>
    <w:rsid w:val="00A5685E"/>
    <w:rsid w:val="00A56AB8"/>
    <w:rsid w:val="00A57B07"/>
    <w:rsid w:val="00A609E3"/>
    <w:rsid w:val="00A619C8"/>
    <w:rsid w:val="00A6276E"/>
    <w:rsid w:val="00A6299C"/>
    <w:rsid w:val="00A6348B"/>
    <w:rsid w:val="00A650EE"/>
    <w:rsid w:val="00A654BB"/>
    <w:rsid w:val="00A70DB5"/>
    <w:rsid w:val="00A72279"/>
    <w:rsid w:val="00A7232E"/>
    <w:rsid w:val="00A73473"/>
    <w:rsid w:val="00A737E3"/>
    <w:rsid w:val="00A75D13"/>
    <w:rsid w:val="00A7704A"/>
    <w:rsid w:val="00A77274"/>
    <w:rsid w:val="00A77E6C"/>
    <w:rsid w:val="00A807E6"/>
    <w:rsid w:val="00A81B5B"/>
    <w:rsid w:val="00A81C71"/>
    <w:rsid w:val="00A85CB1"/>
    <w:rsid w:val="00A86587"/>
    <w:rsid w:val="00A86933"/>
    <w:rsid w:val="00A87B71"/>
    <w:rsid w:val="00A9009C"/>
    <w:rsid w:val="00A91365"/>
    <w:rsid w:val="00A919CF"/>
    <w:rsid w:val="00A920BD"/>
    <w:rsid w:val="00A947D5"/>
    <w:rsid w:val="00A95D01"/>
    <w:rsid w:val="00A96124"/>
    <w:rsid w:val="00AA16F8"/>
    <w:rsid w:val="00AA181A"/>
    <w:rsid w:val="00AA1F0F"/>
    <w:rsid w:val="00AA2670"/>
    <w:rsid w:val="00AA4E5F"/>
    <w:rsid w:val="00AA6F52"/>
    <w:rsid w:val="00AB34E0"/>
    <w:rsid w:val="00AB4BC5"/>
    <w:rsid w:val="00AB4BFD"/>
    <w:rsid w:val="00AB5541"/>
    <w:rsid w:val="00AB5E81"/>
    <w:rsid w:val="00AB65BD"/>
    <w:rsid w:val="00AB6D04"/>
    <w:rsid w:val="00AB7EDC"/>
    <w:rsid w:val="00AC1249"/>
    <w:rsid w:val="00AC2471"/>
    <w:rsid w:val="00AC2E76"/>
    <w:rsid w:val="00AC3B7C"/>
    <w:rsid w:val="00AC5864"/>
    <w:rsid w:val="00AC7C89"/>
    <w:rsid w:val="00AD054A"/>
    <w:rsid w:val="00AD0DE2"/>
    <w:rsid w:val="00AD11C3"/>
    <w:rsid w:val="00AD2843"/>
    <w:rsid w:val="00AD4D01"/>
    <w:rsid w:val="00AD69EA"/>
    <w:rsid w:val="00AD6B84"/>
    <w:rsid w:val="00AE0839"/>
    <w:rsid w:val="00AE49E9"/>
    <w:rsid w:val="00AE69A8"/>
    <w:rsid w:val="00AE6BF4"/>
    <w:rsid w:val="00AE7A1E"/>
    <w:rsid w:val="00AF2151"/>
    <w:rsid w:val="00AF47AC"/>
    <w:rsid w:val="00AF668A"/>
    <w:rsid w:val="00AF7590"/>
    <w:rsid w:val="00B000A8"/>
    <w:rsid w:val="00B01DDA"/>
    <w:rsid w:val="00B01E20"/>
    <w:rsid w:val="00B01FF7"/>
    <w:rsid w:val="00B027FF"/>
    <w:rsid w:val="00B02DDC"/>
    <w:rsid w:val="00B02EC8"/>
    <w:rsid w:val="00B031CC"/>
    <w:rsid w:val="00B03EF9"/>
    <w:rsid w:val="00B04DE6"/>
    <w:rsid w:val="00B0647C"/>
    <w:rsid w:val="00B06AE2"/>
    <w:rsid w:val="00B13BDD"/>
    <w:rsid w:val="00B14CE9"/>
    <w:rsid w:val="00B15EF9"/>
    <w:rsid w:val="00B176F3"/>
    <w:rsid w:val="00B2382B"/>
    <w:rsid w:val="00B23FA8"/>
    <w:rsid w:val="00B3039C"/>
    <w:rsid w:val="00B32081"/>
    <w:rsid w:val="00B3237D"/>
    <w:rsid w:val="00B324E8"/>
    <w:rsid w:val="00B3373E"/>
    <w:rsid w:val="00B338DF"/>
    <w:rsid w:val="00B3443A"/>
    <w:rsid w:val="00B41AD5"/>
    <w:rsid w:val="00B42313"/>
    <w:rsid w:val="00B42B1D"/>
    <w:rsid w:val="00B42F7D"/>
    <w:rsid w:val="00B46462"/>
    <w:rsid w:val="00B47699"/>
    <w:rsid w:val="00B51C32"/>
    <w:rsid w:val="00B51CC3"/>
    <w:rsid w:val="00B528A6"/>
    <w:rsid w:val="00B53BEB"/>
    <w:rsid w:val="00B559DE"/>
    <w:rsid w:val="00B60D93"/>
    <w:rsid w:val="00B60E6A"/>
    <w:rsid w:val="00B64722"/>
    <w:rsid w:val="00B670AC"/>
    <w:rsid w:val="00B70C40"/>
    <w:rsid w:val="00B713E9"/>
    <w:rsid w:val="00B740B0"/>
    <w:rsid w:val="00B7433E"/>
    <w:rsid w:val="00B745EF"/>
    <w:rsid w:val="00B76146"/>
    <w:rsid w:val="00B775B0"/>
    <w:rsid w:val="00B80A75"/>
    <w:rsid w:val="00B82969"/>
    <w:rsid w:val="00B82EE7"/>
    <w:rsid w:val="00B8385B"/>
    <w:rsid w:val="00B83D75"/>
    <w:rsid w:val="00B85E39"/>
    <w:rsid w:val="00B91ACC"/>
    <w:rsid w:val="00B91C8B"/>
    <w:rsid w:val="00BA0B9D"/>
    <w:rsid w:val="00BA2B0B"/>
    <w:rsid w:val="00BA2BFC"/>
    <w:rsid w:val="00BA30F9"/>
    <w:rsid w:val="00BA325D"/>
    <w:rsid w:val="00BB0138"/>
    <w:rsid w:val="00BB03BD"/>
    <w:rsid w:val="00BB0E5F"/>
    <w:rsid w:val="00BB289F"/>
    <w:rsid w:val="00BB3EBF"/>
    <w:rsid w:val="00BB4F60"/>
    <w:rsid w:val="00BB5EA4"/>
    <w:rsid w:val="00BB7B75"/>
    <w:rsid w:val="00BC011A"/>
    <w:rsid w:val="00BC2C8A"/>
    <w:rsid w:val="00BC5657"/>
    <w:rsid w:val="00BC58B0"/>
    <w:rsid w:val="00BC5DC9"/>
    <w:rsid w:val="00BC74C5"/>
    <w:rsid w:val="00BC7779"/>
    <w:rsid w:val="00BD0C80"/>
    <w:rsid w:val="00BD6493"/>
    <w:rsid w:val="00BE05D5"/>
    <w:rsid w:val="00BE17E4"/>
    <w:rsid w:val="00BE24DC"/>
    <w:rsid w:val="00BE284A"/>
    <w:rsid w:val="00BE5945"/>
    <w:rsid w:val="00BE6425"/>
    <w:rsid w:val="00BE7749"/>
    <w:rsid w:val="00BE7F69"/>
    <w:rsid w:val="00BF1842"/>
    <w:rsid w:val="00BF569C"/>
    <w:rsid w:val="00C00877"/>
    <w:rsid w:val="00C02800"/>
    <w:rsid w:val="00C0445F"/>
    <w:rsid w:val="00C04511"/>
    <w:rsid w:val="00C065DF"/>
    <w:rsid w:val="00C07006"/>
    <w:rsid w:val="00C07114"/>
    <w:rsid w:val="00C07D16"/>
    <w:rsid w:val="00C10B0F"/>
    <w:rsid w:val="00C1635C"/>
    <w:rsid w:val="00C21245"/>
    <w:rsid w:val="00C23717"/>
    <w:rsid w:val="00C252B7"/>
    <w:rsid w:val="00C253C4"/>
    <w:rsid w:val="00C26118"/>
    <w:rsid w:val="00C26657"/>
    <w:rsid w:val="00C276B2"/>
    <w:rsid w:val="00C27AC1"/>
    <w:rsid w:val="00C31924"/>
    <w:rsid w:val="00C32D46"/>
    <w:rsid w:val="00C34356"/>
    <w:rsid w:val="00C3581F"/>
    <w:rsid w:val="00C36B17"/>
    <w:rsid w:val="00C37EB5"/>
    <w:rsid w:val="00C4086A"/>
    <w:rsid w:val="00C40DA7"/>
    <w:rsid w:val="00C41914"/>
    <w:rsid w:val="00C429C5"/>
    <w:rsid w:val="00C43C37"/>
    <w:rsid w:val="00C46985"/>
    <w:rsid w:val="00C46BC3"/>
    <w:rsid w:val="00C46E61"/>
    <w:rsid w:val="00C46FA2"/>
    <w:rsid w:val="00C5291D"/>
    <w:rsid w:val="00C53557"/>
    <w:rsid w:val="00C53865"/>
    <w:rsid w:val="00C55998"/>
    <w:rsid w:val="00C5766A"/>
    <w:rsid w:val="00C6097E"/>
    <w:rsid w:val="00C619CD"/>
    <w:rsid w:val="00C642B5"/>
    <w:rsid w:val="00C654B7"/>
    <w:rsid w:val="00C66E5A"/>
    <w:rsid w:val="00C72F90"/>
    <w:rsid w:val="00C73513"/>
    <w:rsid w:val="00C743EC"/>
    <w:rsid w:val="00C74CB1"/>
    <w:rsid w:val="00C757F3"/>
    <w:rsid w:val="00C7584F"/>
    <w:rsid w:val="00C76387"/>
    <w:rsid w:val="00C80D57"/>
    <w:rsid w:val="00C81087"/>
    <w:rsid w:val="00C82379"/>
    <w:rsid w:val="00C84750"/>
    <w:rsid w:val="00C90606"/>
    <w:rsid w:val="00C9162F"/>
    <w:rsid w:val="00C96D88"/>
    <w:rsid w:val="00C974B2"/>
    <w:rsid w:val="00CA0F4C"/>
    <w:rsid w:val="00CA190C"/>
    <w:rsid w:val="00CA2DE9"/>
    <w:rsid w:val="00CA36F6"/>
    <w:rsid w:val="00CA3D70"/>
    <w:rsid w:val="00CA4ABA"/>
    <w:rsid w:val="00CA71E7"/>
    <w:rsid w:val="00CA757C"/>
    <w:rsid w:val="00CB0ACB"/>
    <w:rsid w:val="00CB1AD8"/>
    <w:rsid w:val="00CB512A"/>
    <w:rsid w:val="00CB5547"/>
    <w:rsid w:val="00CC3F52"/>
    <w:rsid w:val="00CC4A8E"/>
    <w:rsid w:val="00CC5505"/>
    <w:rsid w:val="00CD14F5"/>
    <w:rsid w:val="00CD23CA"/>
    <w:rsid w:val="00CE2950"/>
    <w:rsid w:val="00CF0C1C"/>
    <w:rsid w:val="00CF222E"/>
    <w:rsid w:val="00CF4CEF"/>
    <w:rsid w:val="00CF731B"/>
    <w:rsid w:val="00CF7546"/>
    <w:rsid w:val="00D01C0B"/>
    <w:rsid w:val="00D027AC"/>
    <w:rsid w:val="00D04D4D"/>
    <w:rsid w:val="00D05450"/>
    <w:rsid w:val="00D11153"/>
    <w:rsid w:val="00D1240E"/>
    <w:rsid w:val="00D12C45"/>
    <w:rsid w:val="00D14366"/>
    <w:rsid w:val="00D150CD"/>
    <w:rsid w:val="00D1710C"/>
    <w:rsid w:val="00D23EF0"/>
    <w:rsid w:val="00D2427D"/>
    <w:rsid w:val="00D24B95"/>
    <w:rsid w:val="00D25E9F"/>
    <w:rsid w:val="00D315DA"/>
    <w:rsid w:val="00D3173F"/>
    <w:rsid w:val="00D319EB"/>
    <w:rsid w:val="00D31EBA"/>
    <w:rsid w:val="00D3309F"/>
    <w:rsid w:val="00D3347F"/>
    <w:rsid w:val="00D33978"/>
    <w:rsid w:val="00D33F23"/>
    <w:rsid w:val="00D37263"/>
    <w:rsid w:val="00D372B6"/>
    <w:rsid w:val="00D4556D"/>
    <w:rsid w:val="00D45909"/>
    <w:rsid w:val="00D45CFC"/>
    <w:rsid w:val="00D45DBF"/>
    <w:rsid w:val="00D4656C"/>
    <w:rsid w:val="00D473A4"/>
    <w:rsid w:val="00D53746"/>
    <w:rsid w:val="00D55742"/>
    <w:rsid w:val="00D56323"/>
    <w:rsid w:val="00D56CA8"/>
    <w:rsid w:val="00D57EB6"/>
    <w:rsid w:val="00D6134D"/>
    <w:rsid w:val="00D63EB7"/>
    <w:rsid w:val="00D7094B"/>
    <w:rsid w:val="00D723B4"/>
    <w:rsid w:val="00D74149"/>
    <w:rsid w:val="00D7676F"/>
    <w:rsid w:val="00D8109B"/>
    <w:rsid w:val="00D81A52"/>
    <w:rsid w:val="00D83D29"/>
    <w:rsid w:val="00D9020D"/>
    <w:rsid w:val="00D9095A"/>
    <w:rsid w:val="00D90C9F"/>
    <w:rsid w:val="00D9162A"/>
    <w:rsid w:val="00D92488"/>
    <w:rsid w:val="00D92760"/>
    <w:rsid w:val="00D95211"/>
    <w:rsid w:val="00D95A96"/>
    <w:rsid w:val="00D96DFF"/>
    <w:rsid w:val="00D96E3F"/>
    <w:rsid w:val="00DA1606"/>
    <w:rsid w:val="00DA3355"/>
    <w:rsid w:val="00DA3D66"/>
    <w:rsid w:val="00DA4038"/>
    <w:rsid w:val="00DA777F"/>
    <w:rsid w:val="00DB0EE1"/>
    <w:rsid w:val="00DB2263"/>
    <w:rsid w:val="00DB371F"/>
    <w:rsid w:val="00DB5967"/>
    <w:rsid w:val="00DB6419"/>
    <w:rsid w:val="00DB7183"/>
    <w:rsid w:val="00DC17BF"/>
    <w:rsid w:val="00DC4804"/>
    <w:rsid w:val="00DC4DB3"/>
    <w:rsid w:val="00DC4E3A"/>
    <w:rsid w:val="00DC7CDD"/>
    <w:rsid w:val="00DD06CE"/>
    <w:rsid w:val="00DD0C6E"/>
    <w:rsid w:val="00DD51F3"/>
    <w:rsid w:val="00DD7F9C"/>
    <w:rsid w:val="00DE2988"/>
    <w:rsid w:val="00DE6693"/>
    <w:rsid w:val="00DE67AA"/>
    <w:rsid w:val="00DE7461"/>
    <w:rsid w:val="00DE7CFC"/>
    <w:rsid w:val="00DF02D0"/>
    <w:rsid w:val="00DF181F"/>
    <w:rsid w:val="00DF2C12"/>
    <w:rsid w:val="00DF3815"/>
    <w:rsid w:val="00DF478A"/>
    <w:rsid w:val="00DF483C"/>
    <w:rsid w:val="00DF6EBD"/>
    <w:rsid w:val="00E02025"/>
    <w:rsid w:val="00E0333C"/>
    <w:rsid w:val="00E04ABA"/>
    <w:rsid w:val="00E062CE"/>
    <w:rsid w:val="00E06E74"/>
    <w:rsid w:val="00E142E9"/>
    <w:rsid w:val="00E14851"/>
    <w:rsid w:val="00E14DA6"/>
    <w:rsid w:val="00E23BDB"/>
    <w:rsid w:val="00E24A6B"/>
    <w:rsid w:val="00E24B37"/>
    <w:rsid w:val="00E2788E"/>
    <w:rsid w:val="00E30C6B"/>
    <w:rsid w:val="00E35294"/>
    <w:rsid w:val="00E37563"/>
    <w:rsid w:val="00E3770A"/>
    <w:rsid w:val="00E443A1"/>
    <w:rsid w:val="00E4733F"/>
    <w:rsid w:val="00E47D1C"/>
    <w:rsid w:val="00E518DF"/>
    <w:rsid w:val="00E52B14"/>
    <w:rsid w:val="00E535AE"/>
    <w:rsid w:val="00E544EA"/>
    <w:rsid w:val="00E54AC3"/>
    <w:rsid w:val="00E5515E"/>
    <w:rsid w:val="00E555F0"/>
    <w:rsid w:val="00E5633D"/>
    <w:rsid w:val="00E62B3B"/>
    <w:rsid w:val="00E63523"/>
    <w:rsid w:val="00E65F79"/>
    <w:rsid w:val="00E65F9F"/>
    <w:rsid w:val="00E67108"/>
    <w:rsid w:val="00E70695"/>
    <w:rsid w:val="00E74304"/>
    <w:rsid w:val="00E74DE4"/>
    <w:rsid w:val="00E756CE"/>
    <w:rsid w:val="00E77017"/>
    <w:rsid w:val="00E8010E"/>
    <w:rsid w:val="00E8094B"/>
    <w:rsid w:val="00E81400"/>
    <w:rsid w:val="00E9125A"/>
    <w:rsid w:val="00E91D19"/>
    <w:rsid w:val="00E94068"/>
    <w:rsid w:val="00E94097"/>
    <w:rsid w:val="00E95CCE"/>
    <w:rsid w:val="00EA107D"/>
    <w:rsid w:val="00EA1D82"/>
    <w:rsid w:val="00EA75E4"/>
    <w:rsid w:val="00EB1A08"/>
    <w:rsid w:val="00EB1DA9"/>
    <w:rsid w:val="00EB3952"/>
    <w:rsid w:val="00EB3A87"/>
    <w:rsid w:val="00EB7CBB"/>
    <w:rsid w:val="00EC0FE1"/>
    <w:rsid w:val="00EC110D"/>
    <w:rsid w:val="00EC6110"/>
    <w:rsid w:val="00ED4D8C"/>
    <w:rsid w:val="00ED550D"/>
    <w:rsid w:val="00ED78EC"/>
    <w:rsid w:val="00EE023E"/>
    <w:rsid w:val="00EE0A3E"/>
    <w:rsid w:val="00EE4C06"/>
    <w:rsid w:val="00EE5514"/>
    <w:rsid w:val="00EE6DF6"/>
    <w:rsid w:val="00EF0D25"/>
    <w:rsid w:val="00EF3D87"/>
    <w:rsid w:val="00EF5C28"/>
    <w:rsid w:val="00EF7E50"/>
    <w:rsid w:val="00F00613"/>
    <w:rsid w:val="00F02964"/>
    <w:rsid w:val="00F0353C"/>
    <w:rsid w:val="00F03DFF"/>
    <w:rsid w:val="00F05174"/>
    <w:rsid w:val="00F065AD"/>
    <w:rsid w:val="00F1191E"/>
    <w:rsid w:val="00F15077"/>
    <w:rsid w:val="00F15C8D"/>
    <w:rsid w:val="00F16330"/>
    <w:rsid w:val="00F16745"/>
    <w:rsid w:val="00F17FFA"/>
    <w:rsid w:val="00F2093F"/>
    <w:rsid w:val="00F3114F"/>
    <w:rsid w:val="00F3188D"/>
    <w:rsid w:val="00F323CA"/>
    <w:rsid w:val="00F337A4"/>
    <w:rsid w:val="00F37250"/>
    <w:rsid w:val="00F3786F"/>
    <w:rsid w:val="00F37DF7"/>
    <w:rsid w:val="00F40383"/>
    <w:rsid w:val="00F43452"/>
    <w:rsid w:val="00F45674"/>
    <w:rsid w:val="00F4675E"/>
    <w:rsid w:val="00F47B74"/>
    <w:rsid w:val="00F517DE"/>
    <w:rsid w:val="00F52916"/>
    <w:rsid w:val="00F60A46"/>
    <w:rsid w:val="00F61A0E"/>
    <w:rsid w:val="00F61E6D"/>
    <w:rsid w:val="00F6379B"/>
    <w:rsid w:val="00F63A4A"/>
    <w:rsid w:val="00F6493D"/>
    <w:rsid w:val="00F64E6B"/>
    <w:rsid w:val="00F65E77"/>
    <w:rsid w:val="00F70EE7"/>
    <w:rsid w:val="00F72456"/>
    <w:rsid w:val="00F74412"/>
    <w:rsid w:val="00F74BA9"/>
    <w:rsid w:val="00F7755E"/>
    <w:rsid w:val="00F81793"/>
    <w:rsid w:val="00F83DB0"/>
    <w:rsid w:val="00F92B96"/>
    <w:rsid w:val="00F93291"/>
    <w:rsid w:val="00F95D52"/>
    <w:rsid w:val="00F9666B"/>
    <w:rsid w:val="00FA03C1"/>
    <w:rsid w:val="00FA0C80"/>
    <w:rsid w:val="00FA2048"/>
    <w:rsid w:val="00FA39C1"/>
    <w:rsid w:val="00FA3E22"/>
    <w:rsid w:val="00FA4C0C"/>
    <w:rsid w:val="00FA711C"/>
    <w:rsid w:val="00FB2882"/>
    <w:rsid w:val="00FB2AD2"/>
    <w:rsid w:val="00FB3D7A"/>
    <w:rsid w:val="00FB565E"/>
    <w:rsid w:val="00FC1C00"/>
    <w:rsid w:val="00FC3A32"/>
    <w:rsid w:val="00FC432C"/>
    <w:rsid w:val="00FC5943"/>
    <w:rsid w:val="00FC5C0A"/>
    <w:rsid w:val="00FC7D8F"/>
    <w:rsid w:val="00FD11E4"/>
    <w:rsid w:val="00FD14BD"/>
    <w:rsid w:val="00FD1A5A"/>
    <w:rsid w:val="00FD1C5A"/>
    <w:rsid w:val="00FD5B38"/>
    <w:rsid w:val="00FD69B9"/>
    <w:rsid w:val="00FE2DE9"/>
    <w:rsid w:val="00FE7111"/>
    <w:rsid w:val="00FE72A5"/>
    <w:rsid w:val="00FE735A"/>
    <w:rsid w:val="00FF0FA5"/>
    <w:rsid w:val="00FF2743"/>
    <w:rsid w:val="00FF2C30"/>
    <w:rsid w:val="00FF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F2EB6"/>
  <w15:chartTrackingRefBased/>
  <w15:docId w15:val="{7DB3795E-781B-4AF6-A944-84DED39E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1BC"/>
    <w:pPr>
      <w:ind w:left="720"/>
      <w:contextualSpacing/>
    </w:pPr>
  </w:style>
  <w:style w:type="paragraph" w:styleId="Header">
    <w:name w:val="header"/>
    <w:basedOn w:val="Normal"/>
    <w:link w:val="HeaderChar"/>
    <w:uiPriority w:val="99"/>
    <w:unhideWhenUsed/>
    <w:rsid w:val="00592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75"/>
  </w:style>
  <w:style w:type="paragraph" w:styleId="Footer">
    <w:name w:val="footer"/>
    <w:basedOn w:val="Normal"/>
    <w:link w:val="FooterChar"/>
    <w:uiPriority w:val="99"/>
    <w:unhideWhenUsed/>
    <w:rsid w:val="0059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75"/>
  </w:style>
  <w:style w:type="paragraph" w:styleId="NormalWeb">
    <w:name w:val="Normal (Web)"/>
    <w:basedOn w:val="Normal"/>
    <w:rsid w:val="00016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googqs-tidbit-0">
    <w:name w:val="goog_qs-tidbit goog_qs-tidbit-0"/>
    <w:basedOn w:val="DefaultParagraphFont"/>
    <w:rsid w:val="00B64722"/>
  </w:style>
  <w:style w:type="table" w:styleId="TableGrid">
    <w:name w:val="Table Grid"/>
    <w:basedOn w:val="TableNormal"/>
    <w:uiPriority w:val="39"/>
    <w:rsid w:val="00731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40383"/>
    <w:rPr>
      <w:rFonts w:ascii="Arial-BoldMT" w:hAnsi="Arial-BoldMT" w:hint="default"/>
      <w:b/>
      <w:bCs/>
      <w:i w:val="0"/>
      <w:iCs w:val="0"/>
      <w:color w:val="000000"/>
      <w:sz w:val="44"/>
      <w:szCs w:val="44"/>
    </w:rPr>
  </w:style>
  <w:style w:type="paragraph" w:styleId="HTMLPreformatted">
    <w:name w:val="HTML Preformatted"/>
    <w:basedOn w:val="Normal"/>
    <w:link w:val="HTMLPreformattedChar"/>
    <w:uiPriority w:val="99"/>
    <w:unhideWhenUsed/>
    <w:rsid w:val="00940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01A0"/>
    <w:rPr>
      <w:rFonts w:ascii="Courier New" w:eastAsia="Times New Roman" w:hAnsi="Courier New" w:cs="Courier New"/>
      <w:sz w:val="20"/>
      <w:szCs w:val="20"/>
    </w:rPr>
  </w:style>
  <w:style w:type="character" w:styleId="Hyperlink">
    <w:name w:val="Hyperlink"/>
    <w:basedOn w:val="DefaultParagraphFont"/>
    <w:uiPriority w:val="99"/>
    <w:unhideWhenUsed/>
    <w:rsid w:val="006F56D3"/>
    <w:rPr>
      <w:color w:val="0563C1" w:themeColor="hyperlink"/>
      <w:u w:val="single"/>
    </w:rPr>
  </w:style>
  <w:style w:type="character" w:customStyle="1" w:styleId="UnresolvedMention1">
    <w:name w:val="Unresolved Mention1"/>
    <w:basedOn w:val="DefaultParagraphFont"/>
    <w:uiPriority w:val="99"/>
    <w:semiHidden/>
    <w:unhideWhenUsed/>
    <w:rsid w:val="006F5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0199">
      <w:bodyDiv w:val="1"/>
      <w:marLeft w:val="0"/>
      <w:marRight w:val="0"/>
      <w:marTop w:val="0"/>
      <w:marBottom w:val="0"/>
      <w:divBdr>
        <w:top w:val="none" w:sz="0" w:space="0" w:color="auto"/>
        <w:left w:val="none" w:sz="0" w:space="0" w:color="auto"/>
        <w:bottom w:val="none" w:sz="0" w:space="0" w:color="auto"/>
        <w:right w:val="none" w:sz="0" w:space="0" w:color="auto"/>
      </w:divBdr>
    </w:div>
    <w:div w:id="327371671">
      <w:bodyDiv w:val="1"/>
      <w:marLeft w:val="0"/>
      <w:marRight w:val="0"/>
      <w:marTop w:val="0"/>
      <w:marBottom w:val="0"/>
      <w:divBdr>
        <w:top w:val="none" w:sz="0" w:space="0" w:color="auto"/>
        <w:left w:val="none" w:sz="0" w:space="0" w:color="auto"/>
        <w:bottom w:val="none" w:sz="0" w:space="0" w:color="auto"/>
        <w:right w:val="none" w:sz="0" w:space="0" w:color="auto"/>
      </w:divBdr>
    </w:div>
    <w:div w:id="425812759">
      <w:bodyDiv w:val="1"/>
      <w:marLeft w:val="0"/>
      <w:marRight w:val="0"/>
      <w:marTop w:val="0"/>
      <w:marBottom w:val="0"/>
      <w:divBdr>
        <w:top w:val="none" w:sz="0" w:space="0" w:color="auto"/>
        <w:left w:val="none" w:sz="0" w:space="0" w:color="auto"/>
        <w:bottom w:val="none" w:sz="0" w:space="0" w:color="auto"/>
        <w:right w:val="none" w:sz="0" w:space="0" w:color="auto"/>
      </w:divBdr>
      <w:divsChild>
        <w:div w:id="1959140710">
          <w:marLeft w:val="0"/>
          <w:marRight w:val="0"/>
          <w:marTop w:val="0"/>
          <w:marBottom w:val="0"/>
          <w:divBdr>
            <w:top w:val="none" w:sz="0" w:space="0" w:color="auto"/>
            <w:left w:val="none" w:sz="0" w:space="0" w:color="auto"/>
            <w:bottom w:val="none" w:sz="0" w:space="0" w:color="auto"/>
            <w:right w:val="none" w:sz="0" w:space="0" w:color="auto"/>
          </w:divBdr>
          <w:divsChild>
            <w:div w:id="1934589380">
              <w:marLeft w:val="0"/>
              <w:marRight w:val="0"/>
              <w:marTop w:val="60"/>
              <w:marBottom w:val="0"/>
              <w:divBdr>
                <w:top w:val="none" w:sz="0" w:space="0" w:color="auto"/>
                <w:left w:val="none" w:sz="0" w:space="0" w:color="auto"/>
                <w:bottom w:val="none" w:sz="0" w:space="0" w:color="auto"/>
                <w:right w:val="none" w:sz="0" w:space="0" w:color="auto"/>
              </w:divBdr>
            </w:div>
          </w:divsChild>
        </w:div>
        <w:div w:id="1673296954">
          <w:marLeft w:val="0"/>
          <w:marRight w:val="0"/>
          <w:marTop w:val="0"/>
          <w:marBottom w:val="0"/>
          <w:divBdr>
            <w:top w:val="none" w:sz="0" w:space="0" w:color="auto"/>
            <w:left w:val="none" w:sz="0" w:space="0" w:color="auto"/>
            <w:bottom w:val="none" w:sz="0" w:space="0" w:color="auto"/>
            <w:right w:val="none" w:sz="0" w:space="0" w:color="auto"/>
          </w:divBdr>
        </w:div>
        <w:div w:id="2058965495">
          <w:marLeft w:val="0"/>
          <w:marRight w:val="0"/>
          <w:marTop w:val="0"/>
          <w:marBottom w:val="0"/>
          <w:divBdr>
            <w:top w:val="none" w:sz="0" w:space="0" w:color="auto"/>
            <w:left w:val="none" w:sz="0" w:space="0" w:color="auto"/>
            <w:bottom w:val="none" w:sz="0" w:space="0" w:color="auto"/>
            <w:right w:val="none" w:sz="0" w:space="0" w:color="auto"/>
          </w:divBdr>
          <w:divsChild>
            <w:div w:id="1569994578">
              <w:marLeft w:val="0"/>
              <w:marRight w:val="0"/>
              <w:marTop w:val="0"/>
              <w:marBottom w:val="0"/>
              <w:divBdr>
                <w:top w:val="none" w:sz="0" w:space="0" w:color="auto"/>
                <w:left w:val="none" w:sz="0" w:space="0" w:color="auto"/>
                <w:bottom w:val="none" w:sz="0" w:space="0" w:color="auto"/>
                <w:right w:val="none" w:sz="0" w:space="0" w:color="auto"/>
              </w:divBdr>
              <w:divsChild>
                <w:div w:id="712998359">
                  <w:marLeft w:val="0"/>
                  <w:marRight w:val="0"/>
                  <w:marTop w:val="0"/>
                  <w:marBottom w:val="0"/>
                  <w:divBdr>
                    <w:top w:val="none" w:sz="0" w:space="0" w:color="auto"/>
                    <w:left w:val="none" w:sz="0" w:space="0" w:color="auto"/>
                    <w:bottom w:val="none" w:sz="0" w:space="0" w:color="auto"/>
                    <w:right w:val="none" w:sz="0" w:space="0" w:color="auto"/>
                  </w:divBdr>
                  <w:divsChild>
                    <w:div w:id="2028363477">
                      <w:marLeft w:val="0"/>
                      <w:marRight w:val="0"/>
                      <w:marTop w:val="0"/>
                      <w:marBottom w:val="0"/>
                      <w:divBdr>
                        <w:top w:val="none" w:sz="0" w:space="0" w:color="auto"/>
                        <w:left w:val="none" w:sz="0" w:space="0" w:color="auto"/>
                        <w:bottom w:val="none" w:sz="0" w:space="0" w:color="auto"/>
                        <w:right w:val="none" w:sz="0" w:space="0" w:color="auto"/>
                      </w:divBdr>
                      <w:divsChild>
                        <w:div w:id="14730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8574">
              <w:marLeft w:val="0"/>
              <w:marRight w:val="0"/>
              <w:marTop w:val="0"/>
              <w:marBottom w:val="0"/>
              <w:divBdr>
                <w:top w:val="none" w:sz="0" w:space="0" w:color="auto"/>
                <w:left w:val="none" w:sz="0" w:space="0" w:color="auto"/>
                <w:bottom w:val="none" w:sz="0" w:space="0" w:color="auto"/>
                <w:right w:val="none" w:sz="0" w:space="0" w:color="auto"/>
              </w:divBdr>
              <w:divsChild>
                <w:div w:id="1707026112">
                  <w:marLeft w:val="0"/>
                  <w:marRight w:val="0"/>
                  <w:marTop w:val="0"/>
                  <w:marBottom w:val="0"/>
                  <w:divBdr>
                    <w:top w:val="none" w:sz="0" w:space="0" w:color="auto"/>
                    <w:left w:val="none" w:sz="0" w:space="0" w:color="auto"/>
                    <w:bottom w:val="none" w:sz="0" w:space="0" w:color="auto"/>
                    <w:right w:val="none" w:sz="0" w:space="0" w:color="auto"/>
                  </w:divBdr>
                  <w:divsChild>
                    <w:div w:id="1646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08724">
      <w:bodyDiv w:val="1"/>
      <w:marLeft w:val="0"/>
      <w:marRight w:val="0"/>
      <w:marTop w:val="0"/>
      <w:marBottom w:val="0"/>
      <w:divBdr>
        <w:top w:val="none" w:sz="0" w:space="0" w:color="auto"/>
        <w:left w:val="none" w:sz="0" w:space="0" w:color="auto"/>
        <w:bottom w:val="none" w:sz="0" w:space="0" w:color="auto"/>
        <w:right w:val="none" w:sz="0" w:space="0" w:color="auto"/>
      </w:divBdr>
      <w:divsChild>
        <w:div w:id="1243880565">
          <w:marLeft w:val="0"/>
          <w:marRight w:val="0"/>
          <w:marTop w:val="0"/>
          <w:marBottom w:val="0"/>
          <w:divBdr>
            <w:top w:val="none" w:sz="0" w:space="0" w:color="auto"/>
            <w:left w:val="none" w:sz="0" w:space="0" w:color="auto"/>
            <w:bottom w:val="none" w:sz="0" w:space="0" w:color="auto"/>
            <w:right w:val="none" w:sz="0" w:space="0" w:color="auto"/>
          </w:divBdr>
          <w:divsChild>
            <w:div w:id="2035304692">
              <w:marLeft w:val="0"/>
              <w:marRight w:val="0"/>
              <w:marTop w:val="60"/>
              <w:marBottom w:val="0"/>
              <w:divBdr>
                <w:top w:val="none" w:sz="0" w:space="0" w:color="auto"/>
                <w:left w:val="none" w:sz="0" w:space="0" w:color="auto"/>
                <w:bottom w:val="none" w:sz="0" w:space="0" w:color="auto"/>
                <w:right w:val="none" w:sz="0" w:space="0" w:color="auto"/>
              </w:divBdr>
            </w:div>
          </w:divsChild>
        </w:div>
        <w:div w:id="1043288281">
          <w:marLeft w:val="0"/>
          <w:marRight w:val="0"/>
          <w:marTop w:val="0"/>
          <w:marBottom w:val="0"/>
          <w:divBdr>
            <w:top w:val="none" w:sz="0" w:space="0" w:color="auto"/>
            <w:left w:val="none" w:sz="0" w:space="0" w:color="auto"/>
            <w:bottom w:val="none" w:sz="0" w:space="0" w:color="auto"/>
            <w:right w:val="none" w:sz="0" w:space="0" w:color="auto"/>
          </w:divBdr>
        </w:div>
        <w:div w:id="2045593252">
          <w:marLeft w:val="0"/>
          <w:marRight w:val="0"/>
          <w:marTop w:val="0"/>
          <w:marBottom w:val="0"/>
          <w:divBdr>
            <w:top w:val="none" w:sz="0" w:space="0" w:color="auto"/>
            <w:left w:val="none" w:sz="0" w:space="0" w:color="auto"/>
            <w:bottom w:val="none" w:sz="0" w:space="0" w:color="auto"/>
            <w:right w:val="none" w:sz="0" w:space="0" w:color="auto"/>
          </w:divBdr>
          <w:divsChild>
            <w:div w:id="186450443">
              <w:marLeft w:val="0"/>
              <w:marRight w:val="0"/>
              <w:marTop w:val="0"/>
              <w:marBottom w:val="0"/>
              <w:divBdr>
                <w:top w:val="none" w:sz="0" w:space="0" w:color="auto"/>
                <w:left w:val="none" w:sz="0" w:space="0" w:color="auto"/>
                <w:bottom w:val="none" w:sz="0" w:space="0" w:color="auto"/>
                <w:right w:val="none" w:sz="0" w:space="0" w:color="auto"/>
              </w:divBdr>
              <w:divsChild>
                <w:div w:id="1085029791">
                  <w:marLeft w:val="0"/>
                  <w:marRight w:val="0"/>
                  <w:marTop w:val="0"/>
                  <w:marBottom w:val="0"/>
                  <w:divBdr>
                    <w:top w:val="none" w:sz="0" w:space="0" w:color="auto"/>
                    <w:left w:val="none" w:sz="0" w:space="0" w:color="auto"/>
                    <w:bottom w:val="none" w:sz="0" w:space="0" w:color="auto"/>
                    <w:right w:val="none" w:sz="0" w:space="0" w:color="auto"/>
                  </w:divBdr>
                  <w:divsChild>
                    <w:div w:id="1996179619">
                      <w:marLeft w:val="0"/>
                      <w:marRight w:val="0"/>
                      <w:marTop w:val="0"/>
                      <w:marBottom w:val="0"/>
                      <w:divBdr>
                        <w:top w:val="none" w:sz="0" w:space="0" w:color="auto"/>
                        <w:left w:val="none" w:sz="0" w:space="0" w:color="auto"/>
                        <w:bottom w:val="none" w:sz="0" w:space="0" w:color="auto"/>
                        <w:right w:val="none" w:sz="0" w:space="0" w:color="auto"/>
                      </w:divBdr>
                      <w:divsChild>
                        <w:div w:id="6178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4160">
              <w:marLeft w:val="0"/>
              <w:marRight w:val="0"/>
              <w:marTop w:val="0"/>
              <w:marBottom w:val="0"/>
              <w:divBdr>
                <w:top w:val="none" w:sz="0" w:space="0" w:color="auto"/>
                <w:left w:val="none" w:sz="0" w:space="0" w:color="auto"/>
                <w:bottom w:val="none" w:sz="0" w:space="0" w:color="auto"/>
                <w:right w:val="none" w:sz="0" w:space="0" w:color="auto"/>
              </w:divBdr>
              <w:divsChild>
                <w:div w:id="908924197">
                  <w:marLeft w:val="0"/>
                  <w:marRight w:val="0"/>
                  <w:marTop w:val="0"/>
                  <w:marBottom w:val="0"/>
                  <w:divBdr>
                    <w:top w:val="none" w:sz="0" w:space="0" w:color="auto"/>
                    <w:left w:val="none" w:sz="0" w:space="0" w:color="auto"/>
                    <w:bottom w:val="none" w:sz="0" w:space="0" w:color="auto"/>
                    <w:right w:val="none" w:sz="0" w:space="0" w:color="auto"/>
                  </w:divBdr>
                  <w:divsChild>
                    <w:div w:id="16642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0920">
      <w:bodyDiv w:val="1"/>
      <w:marLeft w:val="0"/>
      <w:marRight w:val="0"/>
      <w:marTop w:val="0"/>
      <w:marBottom w:val="0"/>
      <w:divBdr>
        <w:top w:val="none" w:sz="0" w:space="0" w:color="auto"/>
        <w:left w:val="none" w:sz="0" w:space="0" w:color="auto"/>
        <w:bottom w:val="none" w:sz="0" w:space="0" w:color="auto"/>
        <w:right w:val="none" w:sz="0" w:space="0" w:color="auto"/>
      </w:divBdr>
    </w:div>
    <w:div w:id="1223297474">
      <w:bodyDiv w:val="1"/>
      <w:marLeft w:val="0"/>
      <w:marRight w:val="0"/>
      <w:marTop w:val="0"/>
      <w:marBottom w:val="0"/>
      <w:divBdr>
        <w:top w:val="none" w:sz="0" w:space="0" w:color="auto"/>
        <w:left w:val="none" w:sz="0" w:space="0" w:color="auto"/>
        <w:bottom w:val="none" w:sz="0" w:space="0" w:color="auto"/>
        <w:right w:val="none" w:sz="0" w:space="0" w:color="auto"/>
      </w:divBdr>
      <w:divsChild>
        <w:div w:id="1771774088">
          <w:marLeft w:val="0"/>
          <w:marRight w:val="0"/>
          <w:marTop w:val="0"/>
          <w:marBottom w:val="0"/>
          <w:divBdr>
            <w:top w:val="none" w:sz="0" w:space="0" w:color="auto"/>
            <w:left w:val="none" w:sz="0" w:space="0" w:color="auto"/>
            <w:bottom w:val="none" w:sz="0" w:space="0" w:color="auto"/>
            <w:right w:val="none" w:sz="0" w:space="0" w:color="auto"/>
          </w:divBdr>
          <w:divsChild>
            <w:div w:id="1123771555">
              <w:marLeft w:val="0"/>
              <w:marRight w:val="0"/>
              <w:marTop w:val="0"/>
              <w:marBottom w:val="0"/>
              <w:divBdr>
                <w:top w:val="none" w:sz="0" w:space="0" w:color="auto"/>
                <w:left w:val="none" w:sz="0" w:space="0" w:color="auto"/>
                <w:bottom w:val="none" w:sz="0" w:space="0" w:color="auto"/>
                <w:right w:val="none" w:sz="0" w:space="0" w:color="auto"/>
              </w:divBdr>
            </w:div>
          </w:divsChild>
        </w:div>
        <w:div w:id="1987392161">
          <w:marLeft w:val="0"/>
          <w:marRight w:val="0"/>
          <w:marTop w:val="0"/>
          <w:marBottom w:val="0"/>
          <w:divBdr>
            <w:top w:val="none" w:sz="0" w:space="0" w:color="auto"/>
            <w:left w:val="none" w:sz="0" w:space="0" w:color="auto"/>
            <w:bottom w:val="none" w:sz="0" w:space="0" w:color="auto"/>
            <w:right w:val="none" w:sz="0" w:space="0" w:color="auto"/>
          </w:divBdr>
          <w:divsChild>
            <w:div w:id="438643117">
              <w:marLeft w:val="0"/>
              <w:marRight w:val="0"/>
              <w:marTop w:val="0"/>
              <w:marBottom w:val="0"/>
              <w:divBdr>
                <w:top w:val="none" w:sz="0" w:space="0" w:color="auto"/>
                <w:left w:val="none" w:sz="0" w:space="0" w:color="auto"/>
                <w:bottom w:val="none" w:sz="0" w:space="0" w:color="auto"/>
                <w:right w:val="none" w:sz="0" w:space="0" w:color="auto"/>
              </w:divBdr>
              <w:divsChild>
                <w:div w:id="3142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1774">
          <w:marLeft w:val="0"/>
          <w:marRight w:val="0"/>
          <w:marTop w:val="0"/>
          <w:marBottom w:val="0"/>
          <w:divBdr>
            <w:top w:val="none" w:sz="0" w:space="0" w:color="auto"/>
            <w:left w:val="none" w:sz="0" w:space="0" w:color="auto"/>
            <w:bottom w:val="none" w:sz="0" w:space="0" w:color="auto"/>
            <w:right w:val="none" w:sz="0" w:space="0" w:color="auto"/>
          </w:divBdr>
          <w:divsChild>
            <w:div w:id="1876917820">
              <w:marLeft w:val="0"/>
              <w:marRight w:val="0"/>
              <w:marTop w:val="60"/>
              <w:marBottom w:val="0"/>
              <w:divBdr>
                <w:top w:val="none" w:sz="0" w:space="0" w:color="auto"/>
                <w:left w:val="none" w:sz="0" w:space="0" w:color="auto"/>
                <w:bottom w:val="none" w:sz="0" w:space="0" w:color="auto"/>
                <w:right w:val="none" w:sz="0" w:space="0" w:color="auto"/>
              </w:divBdr>
            </w:div>
          </w:divsChild>
        </w:div>
        <w:div w:id="1555658960">
          <w:marLeft w:val="0"/>
          <w:marRight w:val="0"/>
          <w:marTop w:val="0"/>
          <w:marBottom w:val="0"/>
          <w:divBdr>
            <w:top w:val="none" w:sz="0" w:space="0" w:color="auto"/>
            <w:left w:val="none" w:sz="0" w:space="0" w:color="auto"/>
            <w:bottom w:val="none" w:sz="0" w:space="0" w:color="auto"/>
            <w:right w:val="none" w:sz="0" w:space="0" w:color="auto"/>
          </w:divBdr>
        </w:div>
        <w:div w:id="180552069">
          <w:marLeft w:val="0"/>
          <w:marRight w:val="0"/>
          <w:marTop w:val="0"/>
          <w:marBottom w:val="0"/>
          <w:divBdr>
            <w:top w:val="none" w:sz="0" w:space="0" w:color="auto"/>
            <w:left w:val="none" w:sz="0" w:space="0" w:color="auto"/>
            <w:bottom w:val="none" w:sz="0" w:space="0" w:color="auto"/>
            <w:right w:val="none" w:sz="0" w:space="0" w:color="auto"/>
          </w:divBdr>
          <w:divsChild>
            <w:div w:id="730931095">
              <w:marLeft w:val="0"/>
              <w:marRight w:val="0"/>
              <w:marTop w:val="0"/>
              <w:marBottom w:val="0"/>
              <w:divBdr>
                <w:top w:val="none" w:sz="0" w:space="0" w:color="auto"/>
                <w:left w:val="none" w:sz="0" w:space="0" w:color="auto"/>
                <w:bottom w:val="none" w:sz="0" w:space="0" w:color="auto"/>
                <w:right w:val="none" w:sz="0" w:space="0" w:color="auto"/>
              </w:divBdr>
              <w:divsChild>
                <w:div w:id="638001686">
                  <w:marLeft w:val="0"/>
                  <w:marRight w:val="0"/>
                  <w:marTop w:val="0"/>
                  <w:marBottom w:val="0"/>
                  <w:divBdr>
                    <w:top w:val="none" w:sz="0" w:space="0" w:color="auto"/>
                    <w:left w:val="none" w:sz="0" w:space="0" w:color="auto"/>
                    <w:bottom w:val="none" w:sz="0" w:space="0" w:color="auto"/>
                    <w:right w:val="none" w:sz="0" w:space="0" w:color="auto"/>
                  </w:divBdr>
                  <w:divsChild>
                    <w:div w:id="735667181">
                      <w:marLeft w:val="0"/>
                      <w:marRight w:val="0"/>
                      <w:marTop w:val="0"/>
                      <w:marBottom w:val="0"/>
                      <w:divBdr>
                        <w:top w:val="none" w:sz="0" w:space="0" w:color="auto"/>
                        <w:left w:val="none" w:sz="0" w:space="0" w:color="auto"/>
                        <w:bottom w:val="none" w:sz="0" w:space="0" w:color="auto"/>
                        <w:right w:val="none" w:sz="0" w:space="0" w:color="auto"/>
                      </w:divBdr>
                      <w:divsChild>
                        <w:div w:id="18370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3417">
              <w:marLeft w:val="0"/>
              <w:marRight w:val="0"/>
              <w:marTop w:val="0"/>
              <w:marBottom w:val="0"/>
              <w:divBdr>
                <w:top w:val="none" w:sz="0" w:space="0" w:color="auto"/>
                <w:left w:val="none" w:sz="0" w:space="0" w:color="auto"/>
                <w:bottom w:val="none" w:sz="0" w:space="0" w:color="auto"/>
                <w:right w:val="none" w:sz="0" w:space="0" w:color="auto"/>
              </w:divBdr>
              <w:divsChild>
                <w:div w:id="1221985754">
                  <w:marLeft w:val="0"/>
                  <w:marRight w:val="0"/>
                  <w:marTop w:val="0"/>
                  <w:marBottom w:val="0"/>
                  <w:divBdr>
                    <w:top w:val="none" w:sz="0" w:space="0" w:color="auto"/>
                    <w:left w:val="none" w:sz="0" w:space="0" w:color="auto"/>
                    <w:bottom w:val="none" w:sz="0" w:space="0" w:color="auto"/>
                    <w:right w:val="none" w:sz="0" w:space="0" w:color="auto"/>
                  </w:divBdr>
                  <w:divsChild>
                    <w:div w:id="21011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6168">
      <w:bodyDiv w:val="1"/>
      <w:marLeft w:val="0"/>
      <w:marRight w:val="0"/>
      <w:marTop w:val="0"/>
      <w:marBottom w:val="0"/>
      <w:divBdr>
        <w:top w:val="none" w:sz="0" w:space="0" w:color="auto"/>
        <w:left w:val="none" w:sz="0" w:space="0" w:color="auto"/>
        <w:bottom w:val="none" w:sz="0" w:space="0" w:color="auto"/>
        <w:right w:val="none" w:sz="0" w:space="0" w:color="auto"/>
      </w:divBdr>
      <w:divsChild>
        <w:div w:id="1454715913">
          <w:marLeft w:val="0"/>
          <w:marRight w:val="0"/>
          <w:marTop w:val="0"/>
          <w:marBottom w:val="0"/>
          <w:divBdr>
            <w:top w:val="none" w:sz="0" w:space="0" w:color="auto"/>
            <w:left w:val="none" w:sz="0" w:space="0" w:color="auto"/>
            <w:bottom w:val="none" w:sz="0" w:space="0" w:color="auto"/>
            <w:right w:val="none" w:sz="0" w:space="0" w:color="auto"/>
          </w:divBdr>
          <w:divsChild>
            <w:div w:id="1982494340">
              <w:marLeft w:val="0"/>
              <w:marRight w:val="0"/>
              <w:marTop w:val="0"/>
              <w:marBottom w:val="0"/>
              <w:divBdr>
                <w:top w:val="none" w:sz="0" w:space="0" w:color="auto"/>
                <w:left w:val="none" w:sz="0" w:space="0" w:color="auto"/>
                <w:bottom w:val="none" w:sz="0" w:space="0" w:color="auto"/>
                <w:right w:val="none" w:sz="0" w:space="0" w:color="auto"/>
              </w:divBdr>
            </w:div>
          </w:divsChild>
        </w:div>
        <w:div w:id="1205868824">
          <w:marLeft w:val="0"/>
          <w:marRight w:val="0"/>
          <w:marTop w:val="0"/>
          <w:marBottom w:val="0"/>
          <w:divBdr>
            <w:top w:val="none" w:sz="0" w:space="0" w:color="auto"/>
            <w:left w:val="none" w:sz="0" w:space="0" w:color="auto"/>
            <w:bottom w:val="none" w:sz="0" w:space="0" w:color="auto"/>
            <w:right w:val="none" w:sz="0" w:space="0" w:color="auto"/>
          </w:divBdr>
          <w:divsChild>
            <w:div w:id="208147296">
              <w:marLeft w:val="0"/>
              <w:marRight w:val="0"/>
              <w:marTop w:val="0"/>
              <w:marBottom w:val="0"/>
              <w:divBdr>
                <w:top w:val="none" w:sz="0" w:space="0" w:color="auto"/>
                <w:left w:val="none" w:sz="0" w:space="0" w:color="auto"/>
                <w:bottom w:val="none" w:sz="0" w:space="0" w:color="auto"/>
                <w:right w:val="none" w:sz="0" w:space="0" w:color="auto"/>
              </w:divBdr>
              <w:divsChild>
                <w:div w:id="16865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9996">
          <w:marLeft w:val="0"/>
          <w:marRight w:val="0"/>
          <w:marTop w:val="0"/>
          <w:marBottom w:val="0"/>
          <w:divBdr>
            <w:top w:val="none" w:sz="0" w:space="0" w:color="auto"/>
            <w:left w:val="none" w:sz="0" w:space="0" w:color="auto"/>
            <w:bottom w:val="none" w:sz="0" w:space="0" w:color="auto"/>
            <w:right w:val="none" w:sz="0" w:space="0" w:color="auto"/>
          </w:divBdr>
          <w:divsChild>
            <w:div w:id="1188834043">
              <w:marLeft w:val="0"/>
              <w:marRight w:val="0"/>
              <w:marTop w:val="60"/>
              <w:marBottom w:val="0"/>
              <w:divBdr>
                <w:top w:val="none" w:sz="0" w:space="0" w:color="auto"/>
                <w:left w:val="none" w:sz="0" w:space="0" w:color="auto"/>
                <w:bottom w:val="none" w:sz="0" w:space="0" w:color="auto"/>
                <w:right w:val="none" w:sz="0" w:space="0" w:color="auto"/>
              </w:divBdr>
            </w:div>
          </w:divsChild>
        </w:div>
        <w:div w:id="1320765046">
          <w:marLeft w:val="0"/>
          <w:marRight w:val="0"/>
          <w:marTop w:val="0"/>
          <w:marBottom w:val="0"/>
          <w:divBdr>
            <w:top w:val="none" w:sz="0" w:space="0" w:color="auto"/>
            <w:left w:val="none" w:sz="0" w:space="0" w:color="auto"/>
            <w:bottom w:val="none" w:sz="0" w:space="0" w:color="auto"/>
            <w:right w:val="none" w:sz="0" w:space="0" w:color="auto"/>
          </w:divBdr>
        </w:div>
        <w:div w:id="1517765756">
          <w:marLeft w:val="0"/>
          <w:marRight w:val="0"/>
          <w:marTop w:val="0"/>
          <w:marBottom w:val="0"/>
          <w:divBdr>
            <w:top w:val="none" w:sz="0" w:space="0" w:color="auto"/>
            <w:left w:val="none" w:sz="0" w:space="0" w:color="auto"/>
            <w:bottom w:val="none" w:sz="0" w:space="0" w:color="auto"/>
            <w:right w:val="none" w:sz="0" w:space="0" w:color="auto"/>
          </w:divBdr>
          <w:divsChild>
            <w:div w:id="317881660">
              <w:marLeft w:val="0"/>
              <w:marRight w:val="0"/>
              <w:marTop w:val="0"/>
              <w:marBottom w:val="0"/>
              <w:divBdr>
                <w:top w:val="none" w:sz="0" w:space="0" w:color="auto"/>
                <w:left w:val="none" w:sz="0" w:space="0" w:color="auto"/>
                <w:bottom w:val="none" w:sz="0" w:space="0" w:color="auto"/>
                <w:right w:val="none" w:sz="0" w:space="0" w:color="auto"/>
              </w:divBdr>
              <w:divsChild>
                <w:div w:id="270865960">
                  <w:marLeft w:val="0"/>
                  <w:marRight w:val="0"/>
                  <w:marTop w:val="0"/>
                  <w:marBottom w:val="0"/>
                  <w:divBdr>
                    <w:top w:val="none" w:sz="0" w:space="0" w:color="auto"/>
                    <w:left w:val="none" w:sz="0" w:space="0" w:color="auto"/>
                    <w:bottom w:val="none" w:sz="0" w:space="0" w:color="auto"/>
                    <w:right w:val="none" w:sz="0" w:space="0" w:color="auto"/>
                  </w:divBdr>
                  <w:divsChild>
                    <w:div w:id="320084370">
                      <w:marLeft w:val="0"/>
                      <w:marRight w:val="0"/>
                      <w:marTop w:val="0"/>
                      <w:marBottom w:val="0"/>
                      <w:divBdr>
                        <w:top w:val="none" w:sz="0" w:space="0" w:color="auto"/>
                        <w:left w:val="none" w:sz="0" w:space="0" w:color="auto"/>
                        <w:bottom w:val="none" w:sz="0" w:space="0" w:color="auto"/>
                        <w:right w:val="none" w:sz="0" w:space="0" w:color="auto"/>
                      </w:divBdr>
                      <w:divsChild>
                        <w:div w:id="7906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3037">
              <w:marLeft w:val="0"/>
              <w:marRight w:val="0"/>
              <w:marTop w:val="0"/>
              <w:marBottom w:val="0"/>
              <w:divBdr>
                <w:top w:val="none" w:sz="0" w:space="0" w:color="auto"/>
                <w:left w:val="none" w:sz="0" w:space="0" w:color="auto"/>
                <w:bottom w:val="none" w:sz="0" w:space="0" w:color="auto"/>
                <w:right w:val="none" w:sz="0" w:space="0" w:color="auto"/>
              </w:divBdr>
              <w:divsChild>
                <w:div w:id="1799446197">
                  <w:marLeft w:val="0"/>
                  <w:marRight w:val="0"/>
                  <w:marTop w:val="0"/>
                  <w:marBottom w:val="0"/>
                  <w:divBdr>
                    <w:top w:val="none" w:sz="0" w:space="0" w:color="auto"/>
                    <w:left w:val="none" w:sz="0" w:space="0" w:color="auto"/>
                    <w:bottom w:val="none" w:sz="0" w:space="0" w:color="auto"/>
                    <w:right w:val="none" w:sz="0" w:space="0" w:color="auto"/>
                  </w:divBdr>
                  <w:divsChild>
                    <w:div w:id="1644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24561">
      <w:bodyDiv w:val="1"/>
      <w:marLeft w:val="0"/>
      <w:marRight w:val="0"/>
      <w:marTop w:val="0"/>
      <w:marBottom w:val="0"/>
      <w:divBdr>
        <w:top w:val="none" w:sz="0" w:space="0" w:color="auto"/>
        <w:left w:val="none" w:sz="0" w:space="0" w:color="auto"/>
        <w:bottom w:val="none" w:sz="0" w:space="0" w:color="auto"/>
        <w:right w:val="none" w:sz="0" w:space="0" w:color="auto"/>
      </w:divBdr>
    </w:div>
    <w:div w:id="18138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E875-66C5-4DB7-B994-2A7F72AC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Pages>
  <Words>16234</Words>
  <Characters>56658</Characters>
  <Application>Microsoft Office Word</Application>
  <DocSecurity>0</DocSecurity>
  <Lines>960</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 Hoang</dc:creator>
  <cp:keywords/>
  <dc:description/>
  <cp:lastModifiedBy>Diem Le Thanh</cp:lastModifiedBy>
  <cp:revision>6</cp:revision>
  <dcterms:created xsi:type="dcterms:W3CDTF">2025-10-06T10:21:00Z</dcterms:created>
  <dcterms:modified xsi:type="dcterms:W3CDTF">2026-05-08T05:46:00Z</dcterms:modified>
</cp:coreProperties>
</file>